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A87" w:rsidRPr="00710A87" w:rsidRDefault="00710A87" w:rsidP="00710A87">
      <w:pPr>
        <w:pStyle w:val="ad"/>
        <w:spacing w:after="240"/>
        <w:rPr>
          <w:sz w:val="24"/>
          <w:szCs w:val="24"/>
        </w:rPr>
      </w:pPr>
      <w:r w:rsidRPr="00710A87">
        <w:rPr>
          <w:b/>
          <w:bCs/>
          <w:sz w:val="24"/>
          <w:szCs w:val="24"/>
        </w:rPr>
        <w:t xml:space="preserve">Принято                                                                  </w:t>
      </w:r>
      <w:r w:rsidRPr="00710A87"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 xml:space="preserve">            </w:t>
      </w:r>
      <w:r w:rsidRPr="00710A87">
        <w:rPr>
          <w:b/>
          <w:bCs/>
          <w:sz w:val="24"/>
          <w:szCs w:val="24"/>
        </w:rPr>
        <w:t xml:space="preserve">«Утверждаю» </w:t>
      </w:r>
      <w:r w:rsidRPr="00710A87">
        <w:rPr>
          <w:b/>
          <w:bCs/>
          <w:sz w:val="24"/>
          <w:szCs w:val="24"/>
        </w:rPr>
        <w:br/>
      </w:r>
      <w:r w:rsidRPr="00710A87">
        <w:rPr>
          <w:sz w:val="24"/>
          <w:szCs w:val="24"/>
        </w:rPr>
        <w:t>на пед.совете школы                                                               директор МБОУ «СОШ № 22»</w:t>
      </w:r>
      <w:r w:rsidRPr="00710A87">
        <w:rPr>
          <w:sz w:val="24"/>
          <w:szCs w:val="24"/>
        </w:rPr>
        <w:br/>
        <w:t xml:space="preserve">протокол </w:t>
      </w:r>
      <w:r w:rsidRPr="00710A87">
        <w:rPr>
          <w:bCs/>
          <w:sz w:val="24"/>
          <w:szCs w:val="24"/>
        </w:rPr>
        <w:t xml:space="preserve">№ 1                                                           </w:t>
      </w:r>
      <w:r w:rsidRPr="00710A87">
        <w:rPr>
          <w:bCs/>
          <w:sz w:val="24"/>
          <w:szCs w:val="24"/>
        </w:rPr>
        <w:tab/>
        <w:t xml:space="preserve">    ______________/Н.И.Осипов/</w:t>
      </w:r>
      <w:r w:rsidRPr="00710A87">
        <w:rPr>
          <w:rFonts w:ascii="Helvetica, sans-serif" w:hAnsi="Helvetica, sans-serif"/>
          <w:sz w:val="24"/>
          <w:szCs w:val="24"/>
        </w:rPr>
        <w:br/>
      </w:r>
      <w:r w:rsidRPr="00710A87">
        <w:rPr>
          <w:sz w:val="24"/>
          <w:szCs w:val="24"/>
        </w:rPr>
        <w:t xml:space="preserve">от «29» августа 2019г                                                      </w:t>
      </w:r>
      <w:r w:rsidRPr="00710A87">
        <w:rPr>
          <w:sz w:val="24"/>
          <w:szCs w:val="24"/>
        </w:rPr>
        <w:tab/>
        <w:t xml:space="preserve">    Введено в действие приказом                       </w:t>
      </w:r>
      <w:r w:rsidRPr="00710A87">
        <w:rPr>
          <w:b/>
          <w:sz w:val="24"/>
          <w:szCs w:val="24"/>
        </w:rPr>
        <w:t xml:space="preserve">Согласовано </w:t>
      </w:r>
      <w:r w:rsidRPr="00710A87">
        <w:rPr>
          <w:sz w:val="24"/>
          <w:szCs w:val="24"/>
        </w:rPr>
        <w:t xml:space="preserve">                                                                           № 227 от «01» августа 2019г             </w:t>
      </w:r>
      <w:r w:rsidRPr="00710A87">
        <w:rPr>
          <w:sz w:val="24"/>
          <w:szCs w:val="24"/>
        </w:rPr>
        <w:br/>
        <w:t xml:space="preserve">председатель профкома                                                                                              </w:t>
      </w:r>
      <w:r w:rsidRPr="00710A87">
        <w:rPr>
          <w:b/>
          <w:bCs/>
          <w:sz w:val="24"/>
          <w:szCs w:val="24"/>
        </w:rPr>
        <w:t>_____________/</w:t>
      </w:r>
      <w:r w:rsidRPr="00710A87">
        <w:rPr>
          <w:bCs/>
          <w:sz w:val="24"/>
          <w:szCs w:val="24"/>
        </w:rPr>
        <w:t>Р.М.Рахимов/</w:t>
      </w: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sz w:val="24"/>
          <w:szCs w:val="24"/>
        </w:rPr>
      </w:pPr>
    </w:p>
    <w:p w:rsidR="00D1656F" w:rsidRPr="00D1656F" w:rsidRDefault="00D1656F" w:rsidP="00D1656F">
      <w:pPr>
        <w:pStyle w:val="ad"/>
        <w:spacing w:before="0" w:after="0"/>
        <w:jc w:val="center"/>
        <w:rPr>
          <w:b/>
          <w:bCs/>
          <w:sz w:val="28"/>
          <w:szCs w:val="28"/>
        </w:rPr>
      </w:pPr>
      <w:r w:rsidRPr="00D1656F">
        <w:rPr>
          <w:sz w:val="24"/>
          <w:szCs w:val="24"/>
        </w:rPr>
        <w:br/>
      </w:r>
      <w:r w:rsidRPr="00D1656F">
        <w:rPr>
          <w:b/>
          <w:bCs/>
          <w:sz w:val="28"/>
          <w:szCs w:val="28"/>
        </w:rPr>
        <w:t>ПОЛОЖЕНИЕ</w:t>
      </w:r>
    </w:p>
    <w:p w:rsidR="00D1656F" w:rsidRPr="00D1656F" w:rsidRDefault="00D1656F" w:rsidP="00D165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656F">
        <w:rPr>
          <w:rFonts w:ascii="Times New Roman" w:hAnsi="Times New Roman" w:cs="Times New Roman"/>
          <w:b/>
          <w:bCs/>
          <w:sz w:val="28"/>
          <w:szCs w:val="28"/>
        </w:rPr>
        <w:t>о системе внутреннего мониторинга качества образования</w:t>
      </w:r>
      <w:r w:rsidRPr="00D1656F">
        <w:rPr>
          <w:rFonts w:ascii="Times New Roman" w:eastAsia="Calibri" w:hAnsi="Times New Roman" w:cs="Times New Roman"/>
          <w:sz w:val="28"/>
          <w:szCs w:val="28"/>
        </w:rPr>
        <w:br/>
        <w:t xml:space="preserve">муниципального бюджетного общеобразовательного учреждения </w:t>
      </w:r>
      <w:r w:rsidRPr="00D1656F">
        <w:rPr>
          <w:rFonts w:ascii="Times New Roman" w:eastAsia="Calibri" w:hAnsi="Times New Roman" w:cs="Times New Roman"/>
          <w:sz w:val="28"/>
          <w:szCs w:val="28"/>
        </w:rPr>
        <w:br/>
        <w:t>«Средняя общеобразовательная школа №22»</w:t>
      </w:r>
      <w:r w:rsidRPr="00D1656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D1656F">
        <w:rPr>
          <w:rFonts w:ascii="Times New Roman" w:eastAsia="Calibri" w:hAnsi="Times New Roman" w:cs="Times New Roman"/>
          <w:sz w:val="24"/>
          <w:szCs w:val="24"/>
        </w:rPr>
        <w:br/>
      </w:r>
      <w:r w:rsidRPr="00D1656F">
        <w:rPr>
          <w:rFonts w:ascii="Times New Roman" w:eastAsia="Calibri" w:hAnsi="Times New Roman" w:cs="Times New Roman"/>
          <w:sz w:val="24"/>
          <w:szCs w:val="24"/>
        </w:rPr>
        <w:br/>
      </w: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/>
          <w:bCs/>
          <w:sz w:val="24"/>
          <w:szCs w:val="24"/>
        </w:rPr>
      </w:pPr>
    </w:p>
    <w:p w:rsidR="00D1656F" w:rsidRPr="00D1656F" w:rsidRDefault="00D1656F" w:rsidP="00D1656F">
      <w:pPr>
        <w:pStyle w:val="ad"/>
        <w:spacing w:after="240" w:line="276" w:lineRule="auto"/>
        <w:jc w:val="center"/>
        <w:rPr>
          <w:bCs/>
          <w:sz w:val="24"/>
          <w:szCs w:val="24"/>
        </w:rPr>
      </w:pPr>
      <w:r w:rsidRPr="00D1656F">
        <w:rPr>
          <w:bCs/>
          <w:sz w:val="24"/>
          <w:szCs w:val="24"/>
        </w:rPr>
        <w:t>Набережные Челны</w:t>
      </w:r>
    </w:p>
    <w:p w:rsidR="00D1656F" w:rsidRPr="000C5407" w:rsidRDefault="00D1656F" w:rsidP="00D1656F">
      <w:pPr>
        <w:pStyle w:val="ad"/>
        <w:spacing w:after="240" w:line="276" w:lineRule="auto"/>
        <w:jc w:val="center"/>
        <w:rPr>
          <w:bCs/>
        </w:rPr>
      </w:pPr>
    </w:p>
    <w:p w:rsidR="004C014B" w:rsidRDefault="004C014B" w:rsidP="004C014B">
      <w:pPr>
        <w:pStyle w:val="a3"/>
        <w:jc w:val="left"/>
        <w:rPr>
          <w:sz w:val="24"/>
          <w:szCs w:val="24"/>
        </w:rPr>
      </w:pPr>
    </w:p>
    <w:p w:rsidR="00E9074B" w:rsidRPr="00A66BE9" w:rsidRDefault="00E9074B" w:rsidP="00E9074B">
      <w:pPr>
        <w:pStyle w:val="a3"/>
        <w:rPr>
          <w:b w:val="0"/>
          <w:sz w:val="24"/>
          <w:szCs w:val="24"/>
        </w:rPr>
      </w:pPr>
      <w:r w:rsidRPr="00A66BE9">
        <w:rPr>
          <w:sz w:val="24"/>
          <w:szCs w:val="24"/>
        </w:rPr>
        <w:t>ПОЛОЖЕНИЕ</w:t>
      </w:r>
    </w:p>
    <w:p w:rsidR="00E9074B" w:rsidRPr="00A66BE9" w:rsidRDefault="00E9074B" w:rsidP="00E9074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6BE9">
        <w:rPr>
          <w:rFonts w:ascii="Times New Roman" w:hAnsi="Times New Roman" w:cs="Times New Roman"/>
          <w:b/>
          <w:bCs/>
          <w:sz w:val="24"/>
          <w:szCs w:val="24"/>
        </w:rPr>
        <w:t>о системе внутреннего мониторинга качества образования</w:t>
      </w:r>
    </w:p>
    <w:p w:rsidR="00E9074B" w:rsidRPr="00A66BE9" w:rsidRDefault="00E9074B" w:rsidP="00746B23">
      <w:pPr>
        <w:numPr>
          <w:ilvl w:val="0"/>
          <w:numId w:val="1"/>
        </w:numPr>
        <w:spacing w:after="0" w:line="240" w:lineRule="auto"/>
        <w:ind w:left="180" w:hanging="180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E9074B" w:rsidRPr="00A66BE9" w:rsidRDefault="00E9074B" w:rsidP="00746B23">
      <w:pPr>
        <w:tabs>
          <w:tab w:val="num" w:pos="540"/>
          <w:tab w:val="num" w:pos="720"/>
          <w:tab w:val="left" w:pos="1080"/>
        </w:tabs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1.1. Настоящее положение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определяет цели, задачи, принципы системы оценки качества образования в </w:t>
      </w:r>
      <w:r w:rsidR="00E87A10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(далее – система оценки качества образования или 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</w:t>
      </w:r>
      <w:r>
        <w:rPr>
          <w:rFonts w:ascii="Times New Roman" w:eastAsia="Times New Roman" w:hAnsi="Times New Roman" w:cs="Times New Roman"/>
          <w:sz w:val="24"/>
          <w:szCs w:val="24"/>
        </w:rPr>
        <w:t>ле качества образования,</w:t>
      </w:r>
      <w:r w:rsidR="00216D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устанавливает единые требования при проведении мониторинга качества образования (далее – мониторинг) в </w:t>
      </w:r>
      <w:r w:rsidRPr="00A66BE9">
        <w:rPr>
          <w:rFonts w:ascii="Times New Roman" w:hAnsi="Times New Roman" w:cs="Times New Roman"/>
          <w:bCs/>
          <w:sz w:val="24"/>
          <w:szCs w:val="24"/>
        </w:rPr>
        <w:t>М</w:t>
      </w:r>
      <w:r w:rsidR="00E87A10">
        <w:rPr>
          <w:rFonts w:ascii="Times New Roman" w:hAnsi="Times New Roman" w:cs="Times New Roman"/>
          <w:bCs/>
          <w:sz w:val="24"/>
          <w:szCs w:val="24"/>
        </w:rPr>
        <w:t>Б</w:t>
      </w:r>
      <w:r w:rsidRPr="00A66BE9">
        <w:rPr>
          <w:rFonts w:ascii="Times New Roman" w:hAnsi="Times New Roman" w:cs="Times New Roman"/>
          <w:bCs/>
          <w:sz w:val="24"/>
          <w:szCs w:val="24"/>
        </w:rPr>
        <w:t xml:space="preserve">ОУ </w:t>
      </w:r>
      <w:r w:rsidR="00E87A10">
        <w:rPr>
          <w:rFonts w:ascii="Times New Roman" w:hAnsi="Times New Roman" w:cs="Times New Roman"/>
          <w:bCs/>
          <w:sz w:val="24"/>
          <w:szCs w:val="24"/>
        </w:rPr>
        <w:t>«СОШ №22</w:t>
      </w:r>
      <w:r w:rsidR="00746B23">
        <w:rPr>
          <w:rFonts w:ascii="Times New Roman" w:hAnsi="Times New Roman" w:cs="Times New Roman"/>
          <w:bCs/>
          <w:sz w:val="24"/>
          <w:szCs w:val="24"/>
        </w:rPr>
        <w:t>»</w:t>
      </w:r>
    </w:p>
    <w:p w:rsidR="00E9074B" w:rsidRPr="00A66BE9" w:rsidRDefault="00E9074B" w:rsidP="00746B2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>1.2. Настоящее  Положение разработано в соответствии  с  законом  «Об  образовании</w:t>
      </w:r>
      <w:r w:rsidR="00E2215F">
        <w:rPr>
          <w:rFonts w:ascii="Times New Roman" w:hAnsi="Times New Roman" w:cs="Times New Roman"/>
          <w:sz w:val="24"/>
          <w:szCs w:val="24"/>
        </w:rPr>
        <w:t xml:space="preserve"> в РФ</w:t>
      </w:r>
      <w:r w:rsidRPr="00A66BE9">
        <w:rPr>
          <w:rFonts w:ascii="Times New Roman" w:hAnsi="Times New Roman" w:cs="Times New Roman"/>
          <w:sz w:val="24"/>
          <w:szCs w:val="24"/>
        </w:rPr>
        <w:t>»</w:t>
      </w:r>
      <w:r w:rsidR="00206E6C">
        <w:rPr>
          <w:rFonts w:ascii="Times New Roman" w:hAnsi="Times New Roman" w:cs="Times New Roman"/>
          <w:sz w:val="24"/>
          <w:szCs w:val="24"/>
        </w:rPr>
        <w:t xml:space="preserve"> от 29.12.2012 года №273-ФЗ</w:t>
      </w:r>
      <w:r w:rsidR="00746B23">
        <w:rPr>
          <w:rFonts w:ascii="Times New Roman" w:hAnsi="Times New Roman" w:cs="Times New Roman"/>
          <w:sz w:val="24"/>
          <w:szCs w:val="24"/>
        </w:rPr>
        <w:t>.</w:t>
      </w:r>
    </w:p>
    <w:p w:rsidR="00E9074B" w:rsidRPr="00A66BE9" w:rsidRDefault="00E9074B" w:rsidP="00746B2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>1.3. Положение, а также дополнения и изменения к нему утверждаются приказом директора школы на основании</w:t>
      </w:r>
      <w:r w:rsidR="00E87A10">
        <w:rPr>
          <w:rFonts w:ascii="Times New Roman" w:hAnsi="Times New Roman" w:cs="Times New Roman"/>
          <w:sz w:val="24"/>
          <w:szCs w:val="24"/>
        </w:rPr>
        <w:t xml:space="preserve"> решения педагогического совета</w:t>
      </w:r>
      <w:r w:rsidRPr="00A66BE9">
        <w:rPr>
          <w:rFonts w:ascii="Times New Roman" w:hAnsi="Times New Roman" w:cs="Times New Roman"/>
          <w:sz w:val="24"/>
          <w:szCs w:val="24"/>
        </w:rPr>
        <w:t>.</w:t>
      </w:r>
    </w:p>
    <w:p w:rsidR="00E9074B" w:rsidRPr="00A66BE9" w:rsidRDefault="00E9074B" w:rsidP="00746B2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1.4. Система мониторинга качества образования  </w:t>
      </w:r>
      <w:r w:rsidR="00C06F37" w:rsidRPr="00A66BE9">
        <w:rPr>
          <w:rFonts w:ascii="Times New Roman" w:hAnsi="Times New Roman" w:cs="Times New Roman"/>
          <w:bCs/>
          <w:sz w:val="24"/>
          <w:szCs w:val="24"/>
        </w:rPr>
        <w:t>М</w:t>
      </w:r>
      <w:r w:rsidR="00E87A10">
        <w:rPr>
          <w:rFonts w:ascii="Times New Roman" w:hAnsi="Times New Roman" w:cs="Times New Roman"/>
          <w:bCs/>
          <w:sz w:val="24"/>
          <w:szCs w:val="24"/>
        </w:rPr>
        <w:t>Б</w:t>
      </w:r>
      <w:r w:rsidR="00C06F37" w:rsidRPr="00A66BE9">
        <w:rPr>
          <w:rFonts w:ascii="Times New Roman" w:hAnsi="Times New Roman" w:cs="Times New Roman"/>
          <w:bCs/>
          <w:sz w:val="24"/>
          <w:szCs w:val="24"/>
        </w:rPr>
        <w:t xml:space="preserve">ОУ </w:t>
      </w:r>
      <w:r w:rsidR="00E87A10">
        <w:rPr>
          <w:rFonts w:ascii="Times New Roman" w:hAnsi="Times New Roman" w:cs="Times New Roman"/>
          <w:bCs/>
          <w:sz w:val="24"/>
          <w:szCs w:val="24"/>
        </w:rPr>
        <w:t>«СОШ №22</w:t>
      </w:r>
      <w:r w:rsidR="00C06F37"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Pr="00A66BE9">
        <w:rPr>
          <w:rFonts w:ascii="Times New Roman" w:hAnsi="Times New Roman" w:cs="Times New Roman"/>
          <w:sz w:val="24"/>
          <w:szCs w:val="24"/>
        </w:rPr>
        <w:t xml:space="preserve">является составной частью системы оценки качества образования </w:t>
      </w:r>
      <w:r w:rsidR="00C06F37" w:rsidRPr="00A66BE9">
        <w:rPr>
          <w:rFonts w:ascii="Times New Roman" w:hAnsi="Times New Roman" w:cs="Times New Roman"/>
          <w:bCs/>
          <w:sz w:val="24"/>
          <w:szCs w:val="24"/>
        </w:rPr>
        <w:t>М</w:t>
      </w:r>
      <w:r w:rsidR="00E87A10">
        <w:rPr>
          <w:rFonts w:ascii="Times New Roman" w:hAnsi="Times New Roman" w:cs="Times New Roman"/>
          <w:bCs/>
          <w:sz w:val="24"/>
          <w:szCs w:val="24"/>
        </w:rPr>
        <w:t>Б</w:t>
      </w:r>
      <w:r w:rsidR="00C06F37" w:rsidRPr="00A66BE9">
        <w:rPr>
          <w:rFonts w:ascii="Times New Roman" w:hAnsi="Times New Roman" w:cs="Times New Roman"/>
          <w:bCs/>
          <w:sz w:val="24"/>
          <w:szCs w:val="24"/>
        </w:rPr>
        <w:t xml:space="preserve">ОУ </w:t>
      </w:r>
      <w:r w:rsidR="00E87A10">
        <w:rPr>
          <w:rFonts w:ascii="Times New Roman" w:hAnsi="Times New Roman" w:cs="Times New Roman"/>
          <w:bCs/>
          <w:sz w:val="24"/>
          <w:szCs w:val="24"/>
        </w:rPr>
        <w:t>«СОШ №22</w:t>
      </w:r>
      <w:r w:rsidR="00C06F37"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Pr="00A66BE9">
        <w:rPr>
          <w:rFonts w:ascii="Times New Roman" w:hAnsi="Times New Roman" w:cs="Times New Roman"/>
          <w:sz w:val="24"/>
          <w:szCs w:val="24"/>
        </w:rPr>
        <w:t xml:space="preserve">и служит информационным обеспечением образовательной деятельности </w:t>
      </w:r>
      <w:r w:rsidR="00E87A10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 (далее - </w:t>
      </w:r>
      <w:r w:rsidR="00E87A10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9074B" w:rsidRPr="007750CB" w:rsidRDefault="00E9074B" w:rsidP="00746B23">
      <w:pPr>
        <w:tabs>
          <w:tab w:val="num" w:pos="54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1.5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учащихся, эффективности образовательных программ с учетом запросов основных пользователей результатов системы оценки качества образования. </w:t>
      </w:r>
    </w:p>
    <w:p w:rsidR="00E9074B" w:rsidRPr="007750CB" w:rsidRDefault="00E9074B" w:rsidP="00E9074B">
      <w:pPr>
        <w:tabs>
          <w:tab w:val="num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     </w:t>
      </w:r>
      <w:r w:rsidR="00E87A1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Школа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</w:t>
      </w:r>
    </w:p>
    <w:p w:rsidR="00E9074B" w:rsidRPr="007750CB" w:rsidRDefault="00E9074B" w:rsidP="00E9074B">
      <w:pPr>
        <w:tabs>
          <w:tab w:val="num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.7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     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</w:t>
      </w:r>
    </w:p>
    <w:p w:rsidR="00E9074B" w:rsidRPr="007750CB" w:rsidRDefault="00E9074B" w:rsidP="00E9074B">
      <w:pPr>
        <w:tabs>
          <w:tab w:val="num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     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В настоящем Положении используются следующие термины: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Качество образования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– интегральная характеристика системы образования, отражающая степень соответствия личностным ожиданиям субъектов образования, условий образовательного процесса нормативным требованиям, критериям, определяемым государственным стандартом и социальным запросам.</w:t>
      </w:r>
    </w:p>
    <w:p w:rsidR="00E9074B" w:rsidRPr="007750CB" w:rsidRDefault="00E9074B" w:rsidP="00E9074B">
      <w:pPr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Качество условий –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это выполнение санитарно-гигиенических норм организации образовательного процесса; организация питания в </w:t>
      </w:r>
      <w:r w:rsidR="00E87A10">
        <w:rPr>
          <w:rFonts w:ascii="Times New Roman" w:hAnsi="Times New Roman" w:cs="Times New Roman"/>
          <w:sz w:val="24"/>
          <w:szCs w:val="24"/>
        </w:rPr>
        <w:t>школе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; реализация мер по обеспечению безопасности обучающихся в организации образовательного процесса.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i/>
          <w:iCs/>
          <w:sz w:val="24"/>
          <w:szCs w:val="24"/>
        </w:rPr>
        <w:t>Критерий –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признак, на основании которого производится оценка, классификация оцениваемого объекта.</w:t>
      </w:r>
    </w:p>
    <w:p w:rsidR="00E9074B" w:rsidRPr="007750CB" w:rsidRDefault="00E9074B" w:rsidP="00E9074B">
      <w:pPr>
        <w:tabs>
          <w:tab w:val="left" w:pos="540"/>
        </w:tabs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Мониторинг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 в системе образования – комплексное аналитическое отслеживание процессов, определяющих количественно – качественные 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 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Экспертиза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– всестороннее изучение и анализ состояния образовательного процесса, условий и результатов образовательной деятельности.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Измерение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– метод регистрации состояния качества образования, а также оценка уровня образовательных достижений с помощью КИМов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программам.</w:t>
      </w:r>
    </w:p>
    <w:p w:rsidR="00E9074B" w:rsidRPr="007750CB" w:rsidRDefault="00E9074B" w:rsidP="00E9074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Оценка качества образования осуществляется посредством:</w:t>
      </w:r>
    </w:p>
    <w:p w:rsidR="00E9074B" w:rsidRPr="00C06F37" w:rsidRDefault="00E9074B" w:rsidP="00C06F37">
      <w:pPr>
        <w:pStyle w:val="ac"/>
        <w:numPr>
          <w:ilvl w:val="0"/>
          <w:numId w:val="9"/>
        </w:numPr>
        <w:tabs>
          <w:tab w:val="num" w:pos="0"/>
          <w:tab w:val="left" w:pos="540"/>
        </w:tabs>
        <w:spacing w:after="0" w:line="240" w:lineRule="auto"/>
        <w:ind w:hanging="7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lastRenderedPageBreak/>
        <w:t>системы внутришкольного контроля;</w:t>
      </w:r>
    </w:p>
    <w:p w:rsidR="00E9074B" w:rsidRPr="00C06F37" w:rsidRDefault="00E9074B" w:rsidP="00C06F37">
      <w:pPr>
        <w:pStyle w:val="ac"/>
        <w:numPr>
          <w:ilvl w:val="0"/>
          <w:numId w:val="9"/>
        </w:numPr>
        <w:tabs>
          <w:tab w:val="num" w:pos="0"/>
          <w:tab w:val="left" w:pos="540"/>
        </w:tabs>
        <w:spacing w:after="0" w:line="240" w:lineRule="auto"/>
        <w:ind w:hanging="7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общественной экспертизы качества образования;</w:t>
      </w:r>
    </w:p>
    <w:p w:rsidR="00E9074B" w:rsidRPr="00C06F37" w:rsidRDefault="00E9074B" w:rsidP="00C06F37">
      <w:pPr>
        <w:pStyle w:val="ac"/>
        <w:numPr>
          <w:ilvl w:val="0"/>
          <w:numId w:val="9"/>
        </w:numPr>
        <w:tabs>
          <w:tab w:val="num" w:pos="0"/>
          <w:tab w:val="left" w:pos="540"/>
        </w:tabs>
        <w:spacing w:after="0" w:line="240" w:lineRule="auto"/>
        <w:ind w:hanging="796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лицензирования;</w:t>
      </w:r>
    </w:p>
    <w:p w:rsidR="00E9074B" w:rsidRPr="00C06F37" w:rsidRDefault="00E9074B" w:rsidP="00C06F37">
      <w:pPr>
        <w:pStyle w:val="ac"/>
        <w:numPr>
          <w:ilvl w:val="0"/>
          <w:numId w:val="9"/>
        </w:numPr>
        <w:tabs>
          <w:tab w:val="num" w:pos="0"/>
          <w:tab w:val="left" w:pos="540"/>
        </w:tabs>
        <w:spacing w:after="0" w:line="240" w:lineRule="auto"/>
        <w:ind w:hanging="796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государственной аккредитации;</w:t>
      </w:r>
    </w:p>
    <w:p w:rsidR="00E9074B" w:rsidRPr="00C06F37" w:rsidRDefault="00216DD2" w:rsidP="00C06F37">
      <w:pPr>
        <w:pStyle w:val="ac"/>
        <w:numPr>
          <w:ilvl w:val="0"/>
          <w:numId w:val="9"/>
        </w:numPr>
        <w:tabs>
          <w:tab w:val="num" w:pos="0"/>
          <w:tab w:val="left" w:pos="540"/>
        </w:tabs>
        <w:spacing w:after="0" w:line="240" w:lineRule="auto"/>
        <w:ind w:hanging="796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государственной итоговой</w:t>
      </w:r>
      <w:r w:rsidR="00E9074B" w:rsidRPr="00C06F37">
        <w:rPr>
          <w:rFonts w:ascii="Times New Roman" w:eastAsia="Times New Roman" w:hAnsi="Times New Roman" w:cs="Times New Roman"/>
          <w:sz w:val="24"/>
          <w:szCs w:val="24"/>
        </w:rPr>
        <w:t xml:space="preserve"> аттестации выпускников;</w:t>
      </w:r>
    </w:p>
    <w:p w:rsidR="00E9074B" w:rsidRPr="00C06F37" w:rsidRDefault="00E9074B" w:rsidP="00C06F37">
      <w:pPr>
        <w:pStyle w:val="ac"/>
        <w:numPr>
          <w:ilvl w:val="0"/>
          <w:numId w:val="9"/>
        </w:numPr>
        <w:tabs>
          <w:tab w:val="num" w:pos="0"/>
          <w:tab w:val="left" w:pos="540"/>
        </w:tabs>
        <w:spacing w:after="0" w:line="240" w:lineRule="auto"/>
        <w:ind w:hanging="796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мониторинга качества образования.</w:t>
      </w:r>
    </w:p>
    <w:p w:rsidR="00E9074B" w:rsidRPr="00C06F37" w:rsidRDefault="00E9074B" w:rsidP="00C06F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b/>
          <w:bCs/>
          <w:sz w:val="24"/>
          <w:szCs w:val="24"/>
        </w:rPr>
        <w:t>1.10.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 В качестве источников  данных для оценки качества образования используются:</w:t>
      </w:r>
    </w:p>
    <w:p w:rsidR="00E9074B" w:rsidRPr="00C06F37" w:rsidRDefault="00E9074B" w:rsidP="00C06F37">
      <w:pPr>
        <w:pStyle w:val="ac"/>
        <w:numPr>
          <w:ilvl w:val="0"/>
          <w:numId w:val="1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образовательная статистика;</w:t>
      </w:r>
    </w:p>
    <w:p w:rsidR="00E9074B" w:rsidRPr="00C06F37" w:rsidRDefault="00E9074B" w:rsidP="00C06F37">
      <w:pPr>
        <w:pStyle w:val="ac"/>
        <w:numPr>
          <w:ilvl w:val="0"/>
          <w:numId w:val="1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промежуточная и итоговая аттестация;</w:t>
      </w:r>
    </w:p>
    <w:p w:rsidR="00E9074B" w:rsidRPr="00C06F37" w:rsidRDefault="00E9074B" w:rsidP="00C06F37">
      <w:pPr>
        <w:pStyle w:val="ac"/>
        <w:numPr>
          <w:ilvl w:val="0"/>
          <w:numId w:val="1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мониторинговые исследования;</w:t>
      </w:r>
    </w:p>
    <w:p w:rsidR="00E9074B" w:rsidRPr="00C06F37" w:rsidRDefault="00E9074B" w:rsidP="00C06F37">
      <w:pPr>
        <w:pStyle w:val="ac"/>
        <w:numPr>
          <w:ilvl w:val="0"/>
          <w:numId w:val="1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социологические опросы;</w:t>
      </w:r>
    </w:p>
    <w:p w:rsidR="00E9074B" w:rsidRPr="00C06F37" w:rsidRDefault="00E9074B" w:rsidP="00D4627F">
      <w:pPr>
        <w:pStyle w:val="ac"/>
        <w:numPr>
          <w:ilvl w:val="0"/>
          <w:numId w:val="1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отчеты работников </w:t>
      </w:r>
      <w:r w:rsidR="00E87A10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074B" w:rsidRPr="006A1AC5" w:rsidRDefault="00E9074B" w:rsidP="00D4627F">
      <w:pPr>
        <w:pStyle w:val="ac"/>
        <w:numPr>
          <w:ilvl w:val="0"/>
          <w:numId w:val="1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посещение уроков и внеклассных мероприятий.</w:t>
      </w:r>
    </w:p>
    <w:p w:rsidR="00E9074B" w:rsidRPr="00A66BE9" w:rsidRDefault="00E9074B" w:rsidP="00D462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66BE9">
        <w:rPr>
          <w:rFonts w:ascii="Times New Roman" w:hAnsi="Times New Roman" w:cs="Times New Roman"/>
          <w:b/>
          <w:sz w:val="24"/>
          <w:szCs w:val="24"/>
        </w:rPr>
        <w:t xml:space="preserve">. Цель, задачи, результаты мониторинга: </w:t>
      </w:r>
    </w:p>
    <w:p w:rsidR="00E9074B" w:rsidRPr="00A66BE9" w:rsidRDefault="00E9074B" w:rsidP="00D462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2.1. Мониторинг  представляет  собой  систему  непрерывного  наблюдения  за  фактическим положением  дел  в  системе  образования </w:t>
      </w:r>
      <w:r w:rsidR="00E87A10">
        <w:rPr>
          <w:rFonts w:ascii="Times New Roman" w:hAnsi="Times New Roman" w:cs="Times New Roman"/>
          <w:sz w:val="24"/>
          <w:szCs w:val="24"/>
        </w:rPr>
        <w:t>школы</w:t>
      </w:r>
      <w:r w:rsidR="00C06F37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  для  своевременного  системного  анализа происходящих  в  ней  изменений,  предупреждения  негативных  тенденций,  а  также  для краткосрочного  прогнозирования.  Мониторинг  является  главным  источником  информации для диагностики состояния процесса  образования и воспитания в </w:t>
      </w:r>
      <w:r w:rsidR="00E87A10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, определяет уровень качества образования в </w:t>
      </w:r>
      <w:r w:rsidR="00E87A10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, включает понятия:           </w:t>
      </w:r>
    </w:p>
    <w:p w:rsidR="00E9074B" w:rsidRPr="00D4627F" w:rsidRDefault="00E9074B" w:rsidP="00D4627F">
      <w:pPr>
        <w:pStyle w:val="ac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образовательный  мониторинг  -  это  специально  организованное,  целевое,  системное, непрерывное,  научно-обоснованное,  планово-прогностическое  наблюдение  за  качеством образования  в системе  образовательных  учреждений, позволяющее  отслеживать  качество образования </w:t>
      </w:r>
      <w:r w:rsidR="00E87A10">
        <w:rPr>
          <w:rFonts w:ascii="Times New Roman" w:hAnsi="Times New Roman" w:cs="Times New Roman"/>
          <w:sz w:val="24"/>
          <w:szCs w:val="24"/>
        </w:rPr>
        <w:t>школы</w:t>
      </w:r>
      <w:r w:rsidRPr="00D4627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9074B" w:rsidRPr="00D4627F" w:rsidRDefault="00E9074B" w:rsidP="00D4627F">
      <w:pPr>
        <w:pStyle w:val="ac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образовательный  мониторинг  -  это  способ  организационно-информационных  потоков  в системе </w:t>
      </w:r>
      <w:r w:rsidR="00170824" w:rsidRPr="00D4627F">
        <w:rPr>
          <w:rFonts w:ascii="Times New Roman" w:hAnsi="Times New Roman" w:cs="Times New Roman"/>
          <w:sz w:val="24"/>
          <w:szCs w:val="24"/>
        </w:rPr>
        <w:t>школы</w:t>
      </w:r>
      <w:r w:rsidRPr="00D4627F">
        <w:rPr>
          <w:rFonts w:ascii="Times New Roman" w:hAnsi="Times New Roman" w:cs="Times New Roman"/>
          <w:sz w:val="24"/>
          <w:szCs w:val="24"/>
        </w:rPr>
        <w:t xml:space="preserve">, осуществляемый упорядочение и стандартизацию сбора, обработки, хранения и анализа информации; </w:t>
      </w:r>
    </w:p>
    <w:p w:rsidR="00E9074B" w:rsidRPr="00D4627F" w:rsidRDefault="00E9074B" w:rsidP="00D4627F">
      <w:pPr>
        <w:pStyle w:val="ac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мониторинговая  деятельность-это  мотивирующий  и  стимулирующий    процесс,  который призван  снять  затруднения  участников  образовательного  процесса  и  повысить  его эффективность и качество; </w:t>
      </w:r>
    </w:p>
    <w:p w:rsidR="00E9074B" w:rsidRPr="00D4627F" w:rsidRDefault="00E9074B" w:rsidP="00D4627F">
      <w:pPr>
        <w:pStyle w:val="ac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качество  образования  -  это  характеристика  образования,  определяемая  совокупностью свойств,  способствующих  удовлетворению  образовательных  потребностей  человека  и отвечающих интересам общества и государства. В широком смысле  качество образования предполагает  следующие  составляющие:  качество  реализации  образовательного  процесса через  уровень  профессионального  мастерства  учителя  и  уровень достижения  учащихся  в образовательном процессе и качество управления системой образования в Республике.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2.2. </w:t>
      </w:r>
      <w:r w:rsidRPr="00A66BE9">
        <w:rPr>
          <w:rFonts w:ascii="Times New Roman" w:hAnsi="Times New Roman" w:cs="Times New Roman"/>
          <w:b/>
          <w:sz w:val="24"/>
          <w:szCs w:val="24"/>
        </w:rPr>
        <w:t>Целью мониторинга</w:t>
      </w:r>
      <w:r w:rsidRPr="00A66BE9">
        <w:rPr>
          <w:rFonts w:ascii="Times New Roman" w:hAnsi="Times New Roman" w:cs="Times New Roman"/>
          <w:sz w:val="24"/>
          <w:szCs w:val="24"/>
        </w:rPr>
        <w:t xml:space="preserve"> является сбор, обобщение, анализ информации о состоянии системы образования  </w:t>
      </w:r>
      <w:r w:rsidR="00E87A10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 и  основных  показателях  ее  функционирования  для</w:t>
      </w:r>
      <w:r w:rsidR="00C06F37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определения  тенденций  развития  системы  образования,  принятия  обоснованных </w:t>
      </w:r>
      <w:r w:rsidR="00C06F37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управленческих решений по достижению качественного образования. 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2.3. </w:t>
      </w:r>
      <w:r w:rsidRPr="00A66BE9">
        <w:rPr>
          <w:rFonts w:ascii="Times New Roman" w:hAnsi="Times New Roman" w:cs="Times New Roman"/>
          <w:b/>
          <w:sz w:val="24"/>
          <w:szCs w:val="24"/>
        </w:rPr>
        <w:t>Задачи мониторинга: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>1. Выработка комплекса показателей, которые могут наиболее полно описать реальную</w:t>
      </w:r>
      <w:r w:rsidR="00C06F37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картину  качества результатов образовательного процесса  в </w:t>
      </w:r>
      <w:r w:rsidR="00E87A10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2.Систематизация информации о состоянии образовательного процесса в </w:t>
      </w:r>
      <w:r w:rsidR="00E87A10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3.Обеспечение регулярного и наглядного представления информации о динамике качества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результатов образовательного процесса </w:t>
      </w:r>
      <w:r w:rsidR="00E87A10">
        <w:rPr>
          <w:rFonts w:ascii="Times New Roman" w:hAnsi="Times New Roman" w:cs="Times New Roman"/>
          <w:sz w:val="24"/>
          <w:szCs w:val="24"/>
        </w:rPr>
        <w:t>в 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4.Выработка управленческих решений по результатам, полученным в процессе наблюдений за  качеством результатов образовательного процесса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5. Формулирование основных стратегических направлений развития системы образования на основе анализа полученных данных.  </w:t>
      </w:r>
    </w:p>
    <w:p w:rsidR="006A1AC5" w:rsidRDefault="006A1AC5" w:rsidP="00C06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1AC5" w:rsidRDefault="006A1AC5" w:rsidP="00C06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074B" w:rsidRPr="00A66BE9" w:rsidRDefault="00E9074B" w:rsidP="00C06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A66BE9">
        <w:rPr>
          <w:rFonts w:ascii="Times New Roman" w:hAnsi="Times New Roman" w:cs="Times New Roman"/>
          <w:b/>
          <w:sz w:val="24"/>
          <w:szCs w:val="24"/>
        </w:rPr>
        <w:t xml:space="preserve">. Функции и методы сбора информации мониторинга: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3.1.Формирование  механизма  единой  системы  сбора,  обработки  и  хранения  информации  о состоянии системы образования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>.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3.2. Информационное обеспечение анализа и прогнозирования качества образовательного </w:t>
      </w:r>
    </w:p>
    <w:p w:rsidR="00E9074B" w:rsidRPr="00A66BE9" w:rsidRDefault="005F781E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процесса вшколе</w:t>
      </w:r>
      <w:r w:rsidR="00E9074B" w:rsidRPr="00A66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>3.3. Выявление  действующих  на  качество  образования  факторов,  принятие  мер  по</w:t>
      </w:r>
      <w:r w:rsidR="00C06F37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минимизации действия и устранению отрицательных последствий. 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3.4. Координация деятельности всех участников образовательного процесса. 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3.5. Своевременное  выявление динамики  и  основных  тенденций,  рисков  в  развитии  системы образования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3.6. Организационно-методические требования по осуществлению мониторинга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9074B" w:rsidRPr="00D4627F" w:rsidRDefault="00E9074B" w:rsidP="00D4627F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набор  и форма  показателей  мониторинга должны  быть  ограниченными  и  постоянными  в течение установленного периода времени; </w:t>
      </w:r>
    </w:p>
    <w:p w:rsidR="00E9074B" w:rsidRPr="00D4627F" w:rsidRDefault="00E9074B" w:rsidP="00D4627F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показатели  должны  по  возможности  фиксировать  такие  феномены  образовательного процесса,  которые  достаточно  глубоко  изучены  в  научном  плане  и  адекватно  отражают уровень качества образования; </w:t>
      </w:r>
    </w:p>
    <w:p w:rsidR="00E9074B" w:rsidRPr="00D4627F" w:rsidRDefault="00E9074B" w:rsidP="00D4627F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показатели должны носить оценочный характер управления  качеством образования; </w:t>
      </w:r>
    </w:p>
    <w:p w:rsidR="00E9074B" w:rsidRPr="00D4627F" w:rsidRDefault="00E9074B" w:rsidP="00D4627F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периодически  (не  реже  I  раза  в  год)  должна  осуществляться  коррекция  используемого набора показателей.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3.7. К методам проведения мониторинга относятся:  </w:t>
      </w:r>
    </w:p>
    <w:p w:rsidR="00E9074B" w:rsidRPr="00D4627F" w:rsidRDefault="00E9074B" w:rsidP="00D4627F">
      <w:pPr>
        <w:pStyle w:val="ac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экспертное оценивание;  </w:t>
      </w:r>
    </w:p>
    <w:p w:rsidR="00E9074B" w:rsidRPr="00D4627F" w:rsidRDefault="00E9074B" w:rsidP="00D4627F">
      <w:pPr>
        <w:pStyle w:val="ac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тестирование, анкетирование;  </w:t>
      </w:r>
    </w:p>
    <w:p w:rsidR="00E9074B" w:rsidRPr="00D4627F" w:rsidRDefault="00E9074B" w:rsidP="00D4627F">
      <w:pPr>
        <w:pStyle w:val="ac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проведение контрольных, тестовых  и других работ;  </w:t>
      </w:r>
    </w:p>
    <w:p w:rsidR="00E9074B" w:rsidRPr="006A1AC5" w:rsidRDefault="00E9074B" w:rsidP="00C06F37">
      <w:pPr>
        <w:pStyle w:val="ac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статистическая обработка информации и др. </w:t>
      </w:r>
    </w:p>
    <w:p w:rsidR="00E9074B" w:rsidRPr="00A66BE9" w:rsidRDefault="00E9074B" w:rsidP="00C06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A66BE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66BE9">
        <w:rPr>
          <w:rFonts w:ascii="Times New Roman" w:hAnsi="Times New Roman" w:cs="Times New Roman"/>
          <w:b/>
          <w:sz w:val="24"/>
          <w:szCs w:val="24"/>
        </w:rPr>
        <w:t>Организация  и технология проведения мониторинга.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4.1.Организационной  основой  осуществления  процедуры  мониторинга  в 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A66BE9">
        <w:rPr>
          <w:rFonts w:ascii="Times New Roman" w:hAnsi="Times New Roman" w:cs="Times New Roman"/>
          <w:sz w:val="24"/>
          <w:szCs w:val="24"/>
        </w:rPr>
        <w:t xml:space="preserve">  является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</w:rPr>
        <w:t>График мониторинга качества образования</w:t>
      </w:r>
      <w:r w:rsidRPr="00A66BE9">
        <w:rPr>
          <w:rFonts w:ascii="Times New Roman" w:hAnsi="Times New Roman" w:cs="Times New Roman"/>
          <w:sz w:val="24"/>
          <w:szCs w:val="24"/>
        </w:rPr>
        <w:t xml:space="preserve">, где определяются форма, сроки и ответственные исполнители. </w:t>
      </w:r>
      <w:r w:rsidRPr="00A66BE9">
        <w:rPr>
          <w:rFonts w:ascii="Times New Roman" w:hAnsi="Times New Roman" w:cs="Times New Roman"/>
          <w:b/>
          <w:sz w:val="24"/>
          <w:szCs w:val="24"/>
        </w:rPr>
        <w:t>График мониторинга качества образования</w:t>
      </w:r>
      <w:r w:rsidRPr="00A66BE9">
        <w:rPr>
          <w:rFonts w:ascii="Times New Roman" w:hAnsi="Times New Roman" w:cs="Times New Roman"/>
          <w:sz w:val="24"/>
          <w:szCs w:val="24"/>
        </w:rPr>
        <w:t xml:space="preserve"> утверждается приказом директора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 и обязателен для исполнения всеми работниками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4.2. Мониторинг  осуществляется  в периодической форме в соответствии с </w:t>
      </w:r>
      <w:r w:rsidRPr="00A66BE9">
        <w:rPr>
          <w:rFonts w:ascii="Times New Roman" w:hAnsi="Times New Roman" w:cs="Times New Roman"/>
          <w:b/>
          <w:sz w:val="24"/>
          <w:szCs w:val="24"/>
        </w:rPr>
        <w:t>Графиком  мониторинга качества образования</w:t>
      </w:r>
      <w:r w:rsidRPr="00A66BE9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E9074B" w:rsidRPr="00A66BE9" w:rsidRDefault="00E9074B" w:rsidP="00C06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 xml:space="preserve"> 4.3. Реализация мониторинга предполагает последовательность следующих действий: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определение и обоснование объекта мониторинга;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сбор данных, используемых для мониторинга;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структурирование  баз  данных,  обеспечивающих  хранение  и  оперативное  использование информации;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обработка полученных данных в ходе мониторинга;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анализ и интерпретация полученных данных в ходе мониторинга;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подготовка документов по итогам анализа полученных данных.  </w:t>
      </w:r>
    </w:p>
    <w:p w:rsidR="00E9074B" w:rsidRPr="00D4627F" w:rsidRDefault="00E9074B" w:rsidP="00D4627F">
      <w:pPr>
        <w:pStyle w:val="ac"/>
        <w:numPr>
          <w:ilvl w:val="0"/>
          <w:numId w:val="3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627F">
        <w:rPr>
          <w:rFonts w:ascii="Times New Roman" w:hAnsi="Times New Roman" w:cs="Times New Roman"/>
          <w:sz w:val="24"/>
          <w:szCs w:val="24"/>
        </w:rPr>
        <w:t xml:space="preserve">информирование всех субъектов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D4627F">
        <w:rPr>
          <w:rFonts w:ascii="Times New Roman" w:hAnsi="Times New Roman" w:cs="Times New Roman"/>
          <w:sz w:val="24"/>
          <w:szCs w:val="24"/>
        </w:rPr>
        <w:t xml:space="preserve"> об итогах мониторинга. </w:t>
      </w:r>
    </w:p>
    <w:p w:rsidR="00E9074B" w:rsidRPr="007750CB" w:rsidRDefault="00E9074B" w:rsidP="00D4627F">
      <w:pPr>
        <w:tabs>
          <w:tab w:val="num" w:pos="142"/>
          <w:tab w:val="left" w:pos="720"/>
          <w:tab w:val="left" w:pos="1440"/>
        </w:tabs>
        <w:spacing w:after="0" w:line="240" w:lineRule="auto"/>
        <w:ind w:left="420" w:hanging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Y</w:t>
      </w:r>
      <w:r w:rsidRPr="00873E8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Организационная  и функциональная ст</w:t>
      </w:r>
      <w:r w:rsidR="00C06F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руктура системы оценки качества 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</w:t>
      </w:r>
    </w:p>
    <w:p w:rsidR="00E9074B" w:rsidRPr="007750CB" w:rsidRDefault="00E9074B" w:rsidP="00D462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E83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.1.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Организационная структура, занимающаяся внутришкольной оценкой, экспертизой качества образования и интерпретацией полученных результатов, включает в себя: администрацию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, педагогический совет, </w:t>
      </w:r>
      <w:r w:rsidR="00D4627F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етодический совет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, методические объединения учителей-предметников и др. </w:t>
      </w:r>
    </w:p>
    <w:p w:rsidR="00E9074B" w:rsidRPr="007750CB" w:rsidRDefault="00E9074B" w:rsidP="00D4627F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9D5B4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.2.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Администрация 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9074B" w:rsidRPr="00C06F37" w:rsidRDefault="00E9074B" w:rsidP="00D4627F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формирует блок локальных актов, регулирующих функционирование СОКО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="00C06F37" w:rsidRPr="00C06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и приложений к ним, утверждает приказом директора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 и контролирует их исполнение; </w:t>
      </w:r>
    </w:p>
    <w:p w:rsidR="00E9074B" w:rsidRPr="00C06F37" w:rsidRDefault="00E9074B" w:rsidP="00D4627F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разрабатывает мероприятия и готовит предложения, направленные на совершенствование системы оценки качества образования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, участвует в этих мероприятиях;  </w:t>
      </w:r>
    </w:p>
    <w:p w:rsidR="00E9074B" w:rsidRPr="00C06F37" w:rsidRDefault="00E9074B" w:rsidP="00C06F37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 на основе образовательной программы проведение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="00C06F37" w:rsidRPr="00C06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E9074B" w:rsidRPr="00C06F37" w:rsidRDefault="00E9074B" w:rsidP="00C06F37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организует систему мониторинга качества образования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074B" w:rsidRPr="00C06F37" w:rsidRDefault="00E9074B" w:rsidP="00C06F37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организует изучение информационных запросов основных пользователей системы оценки качества образования; </w:t>
      </w:r>
    </w:p>
    <w:p w:rsidR="00E9074B" w:rsidRPr="00C06F37" w:rsidRDefault="00E9074B" w:rsidP="00C06F37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 условия для подготовки работников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 и общественных экспертов по осуществлению контрольно-оценочных процедур; </w:t>
      </w:r>
    </w:p>
    <w:p w:rsidR="00E9074B" w:rsidRPr="00C06F37" w:rsidRDefault="00E9074B" w:rsidP="00C06F37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 предоставление информации о качестве образования на муниципальный и региональный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 за учебный год, публичный доклад директора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E9074B" w:rsidRPr="00C06F37" w:rsidRDefault="00E9074B" w:rsidP="00C06F37">
      <w:pPr>
        <w:pStyle w:val="ac"/>
        <w:numPr>
          <w:ilvl w:val="0"/>
          <w:numId w:val="12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принимает управленческие решения по развитию качества образования на основе анализа результатов, полученных в процессе реализации СОКО; 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E83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.3.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Методический совет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и методические объединения учителей-предметников: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участвуют в разработке методики оценки качества образования; участвуют в разработке системы показателей, характеризующих состояние и динамику развития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участвуют в разработке критериев оценки результативности профессиональной деятельности педагогов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содействуют проведению подготовки работников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 и общественных экспертов по осуществлению контрольно-оценочных процедур;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проводят экспертизу организации, содержания и результатов аттестации обучающихся  и формируют предложения по их совершенствованию;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готовят предложения для администрации по выработке управленческих решений по результатам оценки качества образования на уровне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b/>
          <w:bCs/>
          <w:sz w:val="24"/>
          <w:szCs w:val="24"/>
        </w:rPr>
        <w:t>5.4.</w:t>
      </w:r>
      <w:r w:rsidR="005F781E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совет 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содействует определению стратегических направлений развития системы образования 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содействует реализации принципа общественного участия в управлении образованием 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инициирует и участвует в организации конкурсов образовательных программ, конкурсов педагогического мастерства, образовательных технологий;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принимает участие в формировании информационных запросов основных пользователей системы оценки качества образования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принимает участие в экспертизе качества образовательных результатов, условий организации учебного процесса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left" w:pos="0"/>
          <w:tab w:val="left" w:pos="540"/>
        </w:tabs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участие в оценке качества и результативности труда работников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, распределении выплат стимулирующего характера работникам и согласовании их распределения в порядке, устанавливаемом локальными актами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принимает участие в обсуждении системы показателей, характеризующих состояние и динамику развития системы образования в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074B" w:rsidRPr="00C06F37" w:rsidRDefault="00E9074B" w:rsidP="00C06F37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заслушивает информацию и отчеты педагогических работников, доклады представителей организаций и </w:t>
      </w:r>
      <w:r w:rsidR="005F781E">
        <w:rPr>
          <w:rFonts w:ascii="Times New Roman" w:eastAsia="Times New Roman" w:hAnsi="Times New Roman" w:cs="Times New Roman"/>
          <w:sz w:val="24"/>
          <w:szCs w:val="24"/>
        </w:rPr>
        <w:t>учреждений, взаимодействующих со школой</w:t>
      </w:r>
      <w:r w:rsidR="00D462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по вопросам образования и 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воспитания подрастающего поколения, в том числе сообщения о проверке соблюдения санитарно-гигиенического режима в </w:t>
      </w:r>
      <w:r w:rsidR="005F781E">
        <w:rPr>
          <w:rFonts w:ascii="Times New Roman" w:hAnsi="Times New Roman" w:cs="Times New Roman"/>
          <w:sz w:val="24"/>
          <w:szCs w:val="24"/>
        </w:rPr>
        <w:t>школе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 xml:space="preserve">, об охране труда, здоровья и жизни обучающихся и другие вопросы образовательной деятельности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C06F3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A1AC5" w:rsidRPr="006A1AC5" w:rsidRDefault="00E9074B" w:rsidP="006A1AC5">
      <w:pPr>
        <w:pStyle w:val="ac"/>
        <w:numPr>
          <w:ilvl w:val="0"/>
          <w:numId w:val="16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sz w:val="24"/>
          <w:szCs w:val="24"/>
        </w:rPr>
        <w:t>принимает решение о перечне учебных предметов, выносимых на промежуточную аттестацию по результатам учебного года.</w:t>
      </w:r>
    </w:p>
    <w:p w:rsidR="00E9074B" w:rsidRPr="007750CB" w:rsidRDefault="00E9074B" w:rsidP="00C06F37">
      <w:pPr>
        <w:tabs>
          <w:tab w:val="num" w:pos="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6F3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YI</w:t>
      </w:r>
      <w:r w:rsidRPr="00C06F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Реализация внутреннего мониторинга качества образования 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E83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.1.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Реализация внутреннего мониторинга качества образования</w:t>
      </w:r>
      <w:r w:rsidR="00487A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на основе нормативных правовых актов Российской Федерации, Республики </w:t>
      </w:r>
      <w:r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, регламентирующих реализацию всех процедур контроля и оценки качества образования.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3E83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.2.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Мероприятия по реализации целей и задач СОКО планируются и осуществляются на основе проблемного анализа образовательного процесса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>, определения методологии, технологии и инструментария оценки качества образования.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.3.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Предметом системы оценки качества образования являются: 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качество образовательных результатов учащихся (степень соответствия индивидуальных образовательных достижений и результатов освоения учащимися образовательных программ государственному и социальному стандартам);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качество организации образовательного процесса, включающей условия организации образовательного процесса, в том числе доступность образования, условия комфортности получения образования, материально-техническое обеспечение образовательного процесса, организация питания;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качество основных и дополнительных образовательных программ, принятых и реализуемых в </w:t>
      </w:r>
      <w:r w:rsidR="00C06F37" w:rsidRPr="008B2982">
        <w:rPr>
          <w:rFonts w:ascii="Times New Roman" w:hAnsi="Times New Roman" w:cs="Times New Roman"/>
          <w:sz w:val="24"/>
          <w:szCs w:val="24"/>
        </w:rPr>
        <w:t>гимназии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>, условия их реализации;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воспитательная работа;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профессиональная компетентность педагогов, их деятельность по обеспечению требуемого качества результатов образования; 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эффективность управления качеством образования и открытость деятельности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074B" w:rsidRPr="008B2982" w:rsidRDefault="00E9074B" w:rsidP="008B2982">
      <w:pPr>
        <w:pStyle w:val="ac"/>
        <w:numPr>
          <w:ilvl w:val="0"/>
          <w:numId w:val="18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состояние здоровья учащихся.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Реализация </w:t>
      </w:r>
      <w:r w:rsidR="005F781E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СОКО осуществляется посредством существующих процедур и экспертной оценки качества образования.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.4.1.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процедуры оценки качества образовательных результатов обучающихся включает в себя: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единый государственный экзамен для выпускников 11-ых классов;</w:t>
      </w:r>
    </w:p>
    <w:p w:rsidR="00E9074B" w:rsidRPr="008B2982" w:rsidRDefault="00487AE7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государственную итоговую</w:t>
      </w:r>
      <w:r w:rsidR="00E9074B" w:rsidRPr="008B2982">
        <w:rPr>
          <w:rFonts w:ascii="Times New Roman" w:eastAsia="Times New Roman" w:hAnsi="Times New Roman" w:cs="Times New Roman"/>
          <w:sz w:val="24"/>
          <w:szCs w:val="24"/>
        </w:rPr>
        <w:t xml:space="preserve"> аттестацию выпускников 9-ых классов по новой форме;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промежуточную и текущую аттестацию учащихся;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мониторинговые исследования качества знаний учащихся 4-ых классов по русс</w:t>
      </w:r>
      <w:r w:rsidR="00170824" w:rsidRPr="008B2982">
        <w:rPr>
          <w:rFonts w:ascii="Times New Roman" w:eastAsia="Times New Roman" w:hAnsi="Times New Roman" w:cs="Times New Roman"/>
          <w:sz w:val="24"/>
          <w:szCs w:val="24"/>
        </w:rPr>
        <w:t>кому языку, математике и чтению, окружающему миру, татарскому языку.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участие и результативность в школьных, муниципальных, республиканских и др. предметных олимпиадах, конкурсах, соревнованиях;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мониторинговое исследование учащихся 1-ых классов «Готовность к обучению в </w:t>
      </w:r>
      <w:r w:rsidR="005F781E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 и адаптация»;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мониторинговое исследование обученности и адаптации учащихся 5-ых и 10-ых классов;</w:t>
      </w:r>
    </w:p>
    <w:p w:rsidR="00E9074B" w:rsidRPr="008B2982" w:rsidRDefault="00E9074B" w:rsidP="008B2982">
      <w:pPr>
        <w:pStyle w:val="ac"/>
        <w:numPr>
          <w:ilvl w:val="0"/>
          <w:numId w:val="20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мониторинговое исследование образовательных достижений обучающихся на разных </w:t>
      </w:r>
      <w:r w:rsidR="00170824" w:rsidRPr="008B2982">
        <w:rPr>
          <w:rFonts w:ascii="Times New Roman" w:eastAsia="Times New Roman" w:hAnsi="Times New Roman" w:cs="Times New Roman"/>
          <w:sz w:val="24"/>
          <w:szCs w:val="24"/>
        </w:rPr>
        <w:t>уровнях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 обучения в соответствии со школьной программой мониторинговых исследований.</w:t>
      </w:r>
    </w:p>
    <w:p w:rsidR="00E9074B" w:rsidRPr="007750CB" w:rsidRDefault="00E9074B" w:rsidP="00E90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.4.2.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процедуры оценки качества организации образовательного процесса включает в себя:</w:t>
      </w:r>
    </w:p>
    <w:p w:rsidR="00E9074B" w:rsidRPr="008B2982" w:rsidRDefault="00E9074B" w:rsidP="008B2982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результаты лицензирования и государственной аккредитации;</w:t>
      </w:r>
    </w:p>
    <w:p w:rsidR="00E9074B" w:rsidRPr="008B2982" w:rsidRDefault="00E9074B" w:rsidP="008B2982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эффективность механизмов самооценки и внешней оценки деятельности путем анализа ежегодных публичных докладов;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программно-информационное обеспечение, наличие Интернета, эффективность его использования в учебном процессе;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lastRenderedPageBreak/>
        <w:t>оснащенность учебных кабинетов современным оборудованием, средствами обучения и мебелью;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обеспеченность методической и учебной литературой;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оценку соответствия службы охраны труда и обеспечение безопасности (ТБ, ОТ, ППБ, производственной санитарии, антитеррористической безопасности, требования нормативных документов);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оценку состояния условий обучения нормативам и требованиям СанПиН;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диагностика уровня тревожности</w:t>
      </w:r>
      <w:r w:rsidR="00D462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>учащихс</w:t>
      </w:r>
      <w:r w:rsidR="00D4627F">
        <w:rPr>
          <w:rFonts w:ascii="Times New Roman" w:eastAsia="Times New Roman" w:hAnsi="Times New Roman" w:cs="Times New Roman"/>
          <w:sz w:val="24"/>
          <w:szCs w:val="24"/>
        </w:rPr>
        <w:t xml:space="preserve">я 1, 5, 10 классов в период 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>  адаптации;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оценку отсева </w:t>
      </w:r>
      <w:r w:rsidR="00170824" w:rsidRPr="008B2982">
        <w:rPr>
          <w:rFonts w:ascii="Times New Roman" w:eastAsia="Times New Roman" w:hAnsi="Times New Roman" w:cs="Times New Roman"/>
          <w:sz w:val="24"/>
          <w:szCs w:val="24"/>
        </w:rPr>
        <w:t>учащихся на всех уровнях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 обучения и сохранение контингента </w:t>
      </w:r>
      <w:r w:rsidR="008B2982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>щихся;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анализ результатов дальнейшего трудоустройства выпускников;</w:t>
      </w:r>
    </w:p>
    <w:p w:rsidR="00E9074B" w:rsidRPr="008B2982" w:rsidRDefault="00E9074B" w:rsidP="006A1AC5">
      <w:pPr>
        <w:pStyle w:val="ac"/>
        <w:numPr>
          <w:ilvl w:val="0"/>
          <w:numId w:val="23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оценку открытости </w:t>
      </w:r>
      <w:r w:rsidR="005F781E">
        <w:rPr>
          <w:rFonts w:ascii="Times New Roman" w:hAnsi="Times New Roman" w:cs="Times New Roman"/>
          <w:sz w:val="24"/>
          <w:szCs w:val="24"/>
        </w:rPr>
        <w:t>школы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 для родителей и общественных организаций анкетирование  родителей.</w:t>
      </w:r>
    </w:p>
    <w:p w:rsidR="00E9074B" w:rsidRPr="007750CB" w:rsidRDefault="00E9074B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.4.3.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процедуры оценки системы дополнительного образования включает в себя:</w:t>
      </w:r>
    </w:p>
    <w:p w:rsidR="00E9074B" w:rsidRPr="00D4627F" w:rsidRDefault="00E9074B" w:rsidP="006A1AC5">
      <w:pPr>
        <w:pStyle w:val="ac"/>
        <w:numPr>
          <w:ilvl w:val="0"/>
          <w:numId w:val="39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27F">
        <w:rPr>
          <w:rFonts w:ascii="Times New Roman" w:eastAsia="Times New Roman" w:hAnsi="Times New Roman" w:cs="Times New Roman"/>
          <w:sz w:val="24"/>
          <w:szCs w:val="24"/>
        </w:rPr>
        <w:t>степень соответствия программ дополнительного образования нормативным требованиям;</w:t>
      </w:r>
    </w:p>
    <w:p w:rsidR="00E9074B" w:rsidRPr="00D4627F" w:rsidRDefault="00E9074B" w:rsidP="006A1AC5">
      <w:pPr>
        <w:pStyle w:val="ac"/>
        <w:numPr>
          <w:ilvl w:val="0"/>
          <w:numId w:val="39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27F">
        <w:rPr>
          <w:rFonts w:ascii="Times New Roman" w:eastAsia="Times New Roman" w:hAnsi="Times New Roman" w:cs="Times New Roman"/>
          <w:sz w:val="24"/>
          <w:szCs w:val="24"/>
        </w:rPr>
        <w:t>реализация направленности программ дополнительного образования, заявленной в лицензии;</w:t>
      </w:r>
    </w:p>
    <w:p w:rsidR="00E9074B" w:rsidRPr="00D4627F" w:rsidRDefault="00E9074B" w:rsidP="006A1AC5">
      <w:pPr>
        <w:pStyle w:val="ac"/>
        <w:numPr>
          <w:ilvl w:val="0"/>
          <w:numId w:val="39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27F">
        <w:rPr>
          <w:rFonts w:ascii="Times New Roman" w:eastAsia="Times New Roman" w:hAnsi="Times New Roman" w:cs="Times New Roman"/>
          <w:sz w:val="24"/>
          <w:szCs w:val="24"/>
        </w:rPr>
        <w:t>доля учащихся (%), охваченных дополнительным образованием.</w:t>
      </w:r>
    </w:p>
    <w:p w:rsidR="00E9074B" w:rsidRPr="007750CB" w:rsidRDefault="00E9074B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.4.4.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процедуры оценки качества воспитательной работы включает в себя: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степень вовлеченности в воспитательный процесс педагогического коллектива и родителей;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качество планирования воспитательной работы;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охват учащихся таким содержанием деятельности, которая соответствует их интересам и потребностям;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наличие детского самоуправления;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удовлетворенность учащихся и родителей воспитательным процессом; 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исследование уровня воспитанности учащихся;</w:t>
      </w:r>
    </w:p>
    <w:p w:rsidR="00E9074B" w:rsidRPr="008B2982" w:rsidRDefault="00E9074B" w:rsidP="006A1AC5">
      <w:pPr>
        <w:pStyle w:val="ac"/>
        <w:numPr>
          <w:ilvl w:val="0"/>
          <w:numId w:val="25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положительная динамика количества правонарушений и преступлений учащихся.</w:t>
      </w:r>
    </w:p>
    <w:p w:rsidR="00E9074B" w:rsidRPr="007750CB" w:rsidRDefault="00E9074B" w:rsidP="006A1AC5">
      <w:pPr>
        <w:tabs>
          <w:tab w:val="left" w:pos="540"/>
        </w:tabs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.4.5.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процедуры оценки профессиональной компетентности педагогов и их деятельности по обеспечению требуемого качества образования включает в себя:</w:t>
      </w:r>
    </w:p>
    <w:p w:rsidR="00E9074B" w:rsidRPr="008B2982" w:rsidRDefault="00E9074B" w:rsidP="006A1AC5">
      <w:pPr>
        <w:pStyle w:val="ac"/>
        <w:numPr>
          <w:ilvl w:val="0"/>
          <w:numId w:val="28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аттестация педагогов;</w:t>
      </w:r>
    </w:p>
    <w:p w:rsidR="00E9074B" w:rsidRPr="008B2982" w:rsidRDefault="00E9074B" w:rsidP="006A1AC5">
      <w:pPr>
        <w:pStyle w:val="ac"/>
        <w:numPr>
          <w:ilvl w:val="0"/>
          <w:numId w:val="28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отношение и готовность к повышению педагогического мастерства (систематичность прохождения курсов, участие в работе </w:t>
      </w:r>
      <w:r w:rsidR="00170824" w:rsidRPr="008B2982">
        <w:rPr>
          <w:rFonts w:ascii="Times New Roman" w:eastAsia="Times New Roman" w:hAnsi="Times New Roman" w:cs="Times New Roman"/>
          <w:sz w:val="24"/>
          <w:szCs w:val="24"/>
        </w:rPr>
        <w:t>городских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 методических объединений и т.д.);</w:t>
      </w:r>
    </w:p>
    <w:p w:rsidR="00E9074B" w:rsidRPr="008B2982" w:rsidRDefault="00E9074B" w:rsidP="006A1AC5">
      <w:pPr>
        <w:pStyle w:val="ac"/>
        <w:numPr>
          <w:ilvl w:val="0"/>
          <w:numId w:val="28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знание и использование современных педагогических методик и технологий;</w:t>
      </w:r>
    </w:p>
    <w:p w:rsidR="00E9074B" w:rsidRPr="008B2982" w:rsidRDefault="00E9074B" w:rsidP="006A1AC5">
      <w:pPr>
        <w:pStyle w:val="ac"/>
        <w:numPr>
          <w:ilvl w:val="0"/>
          <w:numId w:val="28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образовательные достижения учащихся;</w:t>
      </w:r>
    </w:p>
    <w:p w:rsidR="00E9074B" w:rsidRPr="008B2982" w:rsidRDefault="00E9074B" w:rsidP="006A1AC5">
      <w:pPr>
        <w:pStyle w:val="ac"/>
        <w:numPr>
          <w:ilvl w:val="0"/>
          <w:numId w:val="28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подготовку и участие в качестве экспертов ЕГЭ, аттестационных комиссий, жюри и т.д.;</w:t>
      </w:r>
    </w:p>
    <w:p w:rsidR="00E9074B" w:rsidRPr="008B2982" w:rsidRDefault="00E9074B" w:rsidP="006A1AC5">
      <w:pPr>
        <w:pStyle w:val="ac"/>
        <w:numPr>
          <w:ilvl w:val="0"/>
          <w:numId w:val="28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участие в профессиональных конкурсах разного уровня.</w:t>
      </w:r>
    </w:p>
    <w:p w:rsidR="00E9074B" w:rsidRPr="007750CB" w:rsidRDefault="00E9074B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.4.7.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процедуры оценки здоровья учащихся включает в себя:</w:t>
      </w:r>
    </w:p>
    <w:p w:rsidR="00E9074B" w:rsidRPr="008B2982" w:rsidRDefault="00E9074B" w:rsidP="006A1AC5">
      <w:pPr>
        <w:pStyle w:val="ac"/>
        <w:numPr>
          <w:ilvl w:val="0"/>
          <w:numId w:val="30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наличие медицинского кабинета и его оснащенность;</w:t>
      </w:r>
    </w:p>
    <w:p w:rsidR="00E9074B" w:rsidRPr="008B2982" w:rsidRDefault="00E9074B" w:rsidP="006A1AC5">
      <w:pPr>
        <w:pStyle w:val="ac"/>
        <w:numPr>
          <w:ilvl w:val="0"/>
          <w:numId w:val="30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регулярность и качество проведения санитарно-эпидемиологических профилактических мероприятий;</w:t>
      </w:r>
    </w:p>
    <w:p w:rsidR="00E9074B" w:rsidRPr="008B2982" w:rsidRDefault="00E9074B" w:rsidP="006A1AC5">
      <w:pPr>
        <w:pStyle w:val="ac"/>
        <w:numPr>
          <w:ilvl w:val="0"/>
          <w:numId w:val="30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 xml:space="preserve">оценку заболеваемости учащихся, педагогических и других работников </w:t>
      </w:r>
      <w:r w:rsidR="00C93BE5">
        <w:rPr>
          <w:rFonts w:ascii="Times New Roman" w:hAnsi="Times New Roman" w:cs="Times New Roman"/>
          <w:sz w:val="24"/>
          <w:szCs w:val="24"/>
        </w:rPr>
        <w:t>школы</w:t>
      </w:r>
      <w:r w:rsidRPr="008B298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074B" w:rsidRPr="008B2982" w:rsidRDefault="00E9074B" w:rsidP="006A1AC5">
      <w:pPr>
        <w:pStyle w:val="ac"/>
        <w:numPr>
          <w:ilvl w:val="0"/>
          <w:numId w:val="30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оценку эффективности оздоровительной работы (здоровьесберегающие программы, режим дня, организация отдыха и оздоровления детей в каникулярное время);</w:t>
      </w:r>
    </w:p>
    <w:p w:rsidR="00E9074B" w:rsidRPr="008B2982" w:rsidRDefault="00E9074B" w:rsidP="006A1AC5">
      <w:pPr>
        <w:pStyle w:val="ac"/>
        <w:numPr>
          <w:ilvl w:val="0"/>
          <w:numId w:val="30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оценку состояния физкультурно-оздоровительной работы;</w:t>
      </w:r>
    </w:p>
    <w:p w:rsidR="00E9074B" w:rsidRPr="008B2982" w:rsidRDefault="00E9074B" w:rsidP="006A1AC5">
      <w:pPr>
        <w:pStyle w:val="ac"/>
        <w:numPr>
          <w:ilvl w:val="0"/>
          <w:numId w:val="30"/>
        </w:numPr>
        <w:tabs>
          <w:tab w:val="num" w:pos="0"/>
          <w:tab w:val="left" w:pos="540"/>
        </w:tabs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2982">
        <w:rPr>
          <w:rFonts w:ascii="Times New Roman" w:eastAsia="Times New Roman" w:hAnsi="Times New Roman" w:cs="Times New Roman"/>
          <w:sz w:val="24"/>
          <w:szCs w:val="24"/>
        </w:rPr>
        <w:t>диагностика состояния здоровья учащихся.</w:t>
      </w:r>
    </w:p>
    <w:p w:rsidR="00E9074B" w:rsidRPr="007750CB" w:rsidRDefault="00E9074B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.5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. 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</w:t>
      </w:r>
      <w:r w:rsidR="00C93BE5">
        <w:rPr>
          <w:rFonts w:ascii="Times New Roman" w:hAnsi="Times New Roman" w:cs="Times New Roman"/>
          <w:sz w:val="24"/>
          <w:szCs w:val="24"/>
        </w:rPr>
        <w:t>школы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9074B" w:rsidRPr="007750CB" w:rsidRDefault="00E9074B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.6.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</w:p>
    <w:p w:rsidR="00E9074B" w:rsidRDefault="00170824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Виды внутреннего мониторинга качества образования</w:t>
      </w:r>
      <w:r w:rsidR="00E9074B" w:rsidRPr="007750C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656F" w:rsidRDefault="00D1656F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656F" w:rsidRDefault="00D1656F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656F" w:rsidRDefault="00D1656F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656F" w:rsidRDefault="00D1656F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656F" w:rsidRDefault="00D1656F" w:rsidP="006A1AC5">
      <w:pPr>
        <w:spacing w:after="0" w:line="22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9464" w:type="dxa"/>
        <w:tblLook w:val="04A0"/>
      </w:tblPr>
      <w:tblGrid>
        <w:gridCol w:w="2943"/>
        <w:gridCol w:w="4536"/>
        <w:gridCol w:w="1985"/>
      </w:tblGrid>
      <w:tr w:rsidR="00E628AD" w:rsidTr="00D4627F"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4536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E628AD" w:rsidTr="00D4627F">
        <w:trPr>
          <w:trHeight w:val="2727"/>
        </w:trPr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результаты по уровням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образования (внутренняя оценка)</w:t>
            </w:r>
          </w:p>
        </w:tc>
        <w:tc>
          <w:tcPr>
            <w:tcW w:w="4536" w:type="dxa"/>
          </w:tcPr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учащихся, которые учатся на «4» и «5»</w:t>
            </w:r>
          </w:p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учащихся, которые участвуют в конкурсах, олимпиадах, научно-практических конференциях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учащихся, имеющих неудовлетворительные результаты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учащихся 9 классов, получивших документ об образовании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учащихся 9 классов, получивших документ об образовании особого образца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учащихся 11 классов, получивших документ об образовании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учащихся 11 классов, получивших документ об образовании особого образца 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</w:t>
            </w:r>
            <w:r w:rsidR="006A1864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щихся, продолживших обучение </w:t>
            </w:r>
            <w:r w:rsidR="002F6F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10 классе в </w:t>
            </w:r>
            <w:r w:rsidR="00C93B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«СОШ №22</w:t>
            </w:r>
            <w:r w:rsidR="006A186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четвертям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28AD" w:rsidTr="00D4627F"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Внешняя оценка</w:t>
            </w:r>
          </w:p>
        </w:tc>
        <w:tc>
          <w:tcPr>
            <w:tcW w:w="4536" w:type="dxa"/>
          </w:tcPr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независимой оценки выпускников средней школы (результаты ЕГЭ по предметам)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Результаты независимой аттестации выпускников 9 класса (результаты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ОГЭ 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9 по русскому языку и математике)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Результаты независимого регионального комплексного исследования качества общего образования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освоения стандарта (доля выпускников, сдавших ЕГЭ по русскому языку и математике ниже установленного минимума)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учащихся, участвующих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муниципальных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предметных олимпиадах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-приз</w:t>
            </w:r>
            <w:r w:rsidR="006A1864">
              <w:rPr>
                <w:rFonts w:ascii="Times New Roman" w:eastAsia="Times New Roman" w:hAnsi="Times New Roman" w:cs="Times New Roman"/>
                <w:sz w:val="24"/>
                <w:szCs w:val="24"/>
              </w:rPr>
              <w:t>еров, победителей муниципальных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республиканских 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предметных олимпиад 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учащихся, принимавших участие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муниципальных</w:t>
            </w: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мероприятиях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</w:tc>
      </w:tr>
      <w:tr w:rsidR="00E628AD" w:rsidTr="00D4627F">
        <w:trPr>
          <w:trHeight w:val="2228"/>
        </w:trPr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учащихся</w:t>
            </w:r>
          </w:p>
        </w:tc>
        <w:tc>
          <w:tcPr>
            <w:tcW w:w="4536" w:type="dxa"/>
          </w:tcPr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доли детей, имеющих отклонение в здоровье, до поступления в школу к доле детей с отклонениями в здоровье в возрасте 15 лет</w:t>
            </w:r>
          </w:p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учащихся, которые занимаются спортом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учащихся, которые занимаются в спортивных секциях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четвертям</w:t>
            </w: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четвертям</w:t>
            </w:r>
          </w:p>
        </w:tc>
      </w:tr>
      <w:tr w:rsidR="00E628AD" w:rsidTr="00D4627F"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Социализация учащихся</w:t>
            </w:r>
          </w:p>
        </w:tc>
        <w:tc>
          <w:tcPr>
            <w:tcW w:w="4536" w:type="dxa"/>
          </w:tcPr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выпускников, не работающих и не продолживших обучение, к численности выпускников</w:t>
            </w:r>
          </w:p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обучающихся, состоящих на учете в ПДН, КДН к общей численности учащихся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Доля выпускников, поступивших в специальные учебные заведения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выпускников, поступивших в ВУЗы на контрактной основе 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выпускников, поступивших в ВУЗы на бюджетной основе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учащихся, индивидуально обучающихся на дому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Сохранность контингента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четвертям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четвертям</w:t>
            </w:r>
          </w:p>
        </w:tc>
      </w:tr>
      <w:tr w:rsidR="00E628AD" w:rsidTr="00D4627F">
        <w:tc>
          <w:tcPr>
            <w:tcW w:w="2943" w:type="dxa"/>
          </w:tcPr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Готовность родителей к участию 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управлении </w:t>
            </w:r>
            <w:r w:rsidR="00C93BE5">
              <w:rPr>
                <w:rFonts w:ascii="Times New Roman" w:hAnsi="Times New Roman" w:cs="Times New Roman"/>
                <w:sz w:val="24"/>
                <w:szCs w:val="24"/>
              </w:rPr>
              <w:t>школой</w:t>
            </w:r>
          </w:p>
        </w:tc>
        <w:tc>
          <w:tcPr>
            <w:tcW w:w="4536" w:type="dxa"/>
          </w:tcPr>
          <w:p w:rsidR="00C93BE5" w:rsidRDefault="00E628AD" w:rsidP="006A1864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родителей, принимающих участие в мероприятиях </w:t>
            </w:r>
            <w:r w:rsidR="00C93BE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 w:rsidR="00E628AD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родителей, посещающих городскую программу «Университет для родителей»</w:t>
            </w:r>
          </w:p>
          <w:p w:rsidR="00E628AD" w:rsidRDefault="00E628AD" w:rsidP="00D4627F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родителей, участвующих в программе «Путь к Успеху»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полугодиям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28AD" w:rsidTr="00D4627F"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Инновационный потенциал учителей</w:t>
            </w:r>
          </w:p>
        </w:tc>
        <w:tc>
          <w:tcPr>
            <w:tcW w:w="4536" w:type="dxa"/>
          </w:tcPr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учителей, которые используют современные педагогические технологии</w:t>
            </w:r>
          </w:p>
          <w:p w:rsidR="00E628AD" w:rsidRPr="007750CB" w:rsidRDefault="00E628AD" w:rsidP="006A1864">
            <w:pPr>
              <w:spacing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учителей, которые используют ИКТ на уроках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педагогических работников, имеющих первую квалификационную категорию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педагогических работников, имеющих высшую квалификационную категорию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педагогических работников, прошедших курсы повышения квалификации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 3 года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педагогических работников, принимавших участие в конкурсах «Учитель года», «Классный руководитель года» и др.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педагогов, имеющих высшее образование по уровням образования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январь, май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январь, май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полугодиям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28AD" w:rsidTr="00D4627F">
        <w:tc>
          <w:tcPr>
            <w:tcW w:w="2943" w:type="dxa"/>
          </w:tcPr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требованиям к условиям обучения</w:t>
            </w:r>
          </w:p>
        </w:tc>
        <w:tc>
          <w:tcPr>
            <w:tcW w:w="4536" w:type="dxa"/>
          </w:tcPr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Укомплектованность         педагогическими     кадрами,         имеющими необходимую квалификацию, по каждому из предметов учебного плана</w:t>
            </w:r>
          </w:p>
          <w:p w:rsidR="00E628AD" w:rsidRPr="007750CB" w:rsidRDefault="00E628AD" w:rsidP="006A1864">
            <w:pPr>
              <w:tabs>
                <w:tab w:val="left" w:pos="540"/>
              </w:tabs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Соответствие   нормам и требованиям СанПиН 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дополнительного образования, количество программ дополнительного образования</w:t>
            </w:r>
          </w:p>
          <w:p w:rsidR="00E628AD" w:rsidRPr="007750CB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столовой для организации горячего питания в соответствии с утвержденными нормами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0CB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оборудованного медицинского кабинета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Оснащенность учебных кабинетов</w:t>
            </w:r>
            <w:r w:rsidR="002F6F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компьютерной техникой на одного ученика и изношенность компьютерной техники</w:t>
            </w:r>
          </w:p>
          <w:p w:rsidR="00E628AD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обеспеченности литературой федерального перечня</w:t>
            </w:r>
          </w:p>
          <w:p w:rsidR="004A6AA5" w:rsidRDefault="00E628AD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r w:rsidR="004A6A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F6FF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обеспеченности регионального перечня</w:t>
            </w:r>
          </w:p>
        </w:tc>
        <w:tc>
          <w:tcPr>
            <w:tcW w:w="1985" w:type="dxa"/>
          </w:tcPr>
          <w:p w:rsidR="00E628AD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май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Август, май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2F6FFA" w:rsidRDefault="002F6FFA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6AA5" w:rsidTr="00D4627F">
        <w:trPr>
          <w:trHeight w:val="121"/>
        </w:trPr>
        <w:tc>
          <w:tcPr>
            <w:tcW w:w="2943" w:type="dxa"/>
          </w:tcPr>
          <w:p w:rsidR="004A6AA5" w:rsidRPr="007750CB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процесс</w:t>
            </w:r>
          </w:p>
        </w:tc>
        <w:tc>
          <w:tcPr>
            <w:tcW w:w="4536" w:type="dxa"/>
          </w:tcPr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воспитанности </w:t>
            </w: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городских, республиканских, всероссийских мероприятиях,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программах</w:t>
            </w: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Правонарушения</w:t>
            </w: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6AA5" w:rsidRPr="007750CB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 учебных занятий</w:t>
            </w:r>
          </w:p>
        </w:tc>
        <w:tc>
          <w:tcPr>
            <w:tcW w:w="1985" w:type="dxa"/>
          </w:tcPr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полугодиям</w:t>
            </w: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627F" w:rsidRDefault="00D4627F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4A6AA5" w:rsidRDefault="004A6AA5" w:rsidP="006A1864">
            <w:pPr>
              <w:spacing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</w:tc>
      </w:tr>
    </w:tbl>
    <w:p w:rsidR="00D4627F" w:rsidRPr="006A1AC5" w:rsidRDefault="00E9074B" w:rsidP="006A1AC5">
      <w:pPr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6</w:t>
      </w:r>
      <w:r w:rsidRPr="007750CB">
        <w:rPr>
          <w:rFonts w:ascii="Times New Roman" w:eastAsia="Times New Roman" w:hAnsi="Times New Roman" w:cs="Times New Roman"/>
          <w:b/>
          <w:bCs/>
          <w:sz w:val="24"/>
          <w:szCs w:val="24"/>
        </w:rPr>
        <w:t>.10.</w:t>
      </w:r>
      <w:r w:rsidRPr="007750CB">
        <w:rPr>
          <w:rFonts w:ascii="Times New Roman" w:eastAsia="Times New Roman" w:hAnsi="Times New Roman" w:cs="Times New Roman"/>
          <w:sz w:val="24"/>
          <w:szCs w:val="24"/>
        </w:rPr>
        <w:t xml:space="preserve"> Диагностические и оценочные процедуры в рамках СОКО проводятся с привлечением профессионал</w:t>
      </w:r>
      <w:r w:rsidR="006A1864">
        <w:rPr>
          <w:rFonts w:ascii="Times New Roman" w:eastAsia="Times New Roman" w:hAnsi="Times New Roman" w:cs="Times New Roman"/>
          <w:sz w:val="24"/>
          <w:szCs w:val="24"/>
        </w:rPr>
        <w:t>ьных и общественных экспертов.</w:t>
      </w:r>
    </w:p>
    <w:p w:rsidR="00E2215F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66BE9">
        <w:rPr>
          <w:rFonts w:ascii="Times New Roman" w:hAnsi="Times New Roman" w:cs="Times New Roman"/>
          <w:b/>
          <w:sz w:val="24"/>
          <w:szCs w:val="24"/>
        </w:rPr>
        <w:t>. Организация управлением мониторинговой деятельностью.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B41">
        <w:rPr>
          <w:rFonts w:ascii="Times New Roman" w:hAnsi="Times New Roman" w:cs="Times New Roman"/>
          <w:sz w:val="24"/>
          <w:szCs w:val="24"/>
        </w:rPr>
        <w:t>7</w:t>
      </w:r>
      <w:r w:rsidRPr="00A66BE9">
        <w:rPr>
          <w:rFonts w:ascii="Times New Roman" w:hAnsi="Times New Roman" w:cs="Times New Roman"/>
          <w:sz w:val="24"/>
          <w:szCs w:val="24"/>
        </w:rPr>
        <w:t xml:space="preserve">.1.  Для      проведения    мониторинга  назначаются  ответственные  лица,    состав  которых утверждается  приказом  директором  </w:t>
      </w:r>
      <w:r w:rsidR="00C93BE5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.    В  состав  лиц,  осуществляющих  мониторинг, включаются  заместители  директора  по  УР,  руководители  школьных  МО, учителя.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B64">
        <w:rPr>
          <w:rFonts w:ascii="Times New Roman" w:hAnsi="Times New Roman" w:cs="Times New Roman"/>
          <w:sz w:val="24"/>
          <w:szCs w:val="24"/>
        </w:rPr>
        <w:t>7</w:t>
      </w:r>
      <w:r w:rsidRPr="00A66BE9">
        <w:rPr>
          <w:rFonts w:ascii="Times New Roman" w:hAnsi="Times New Roman" w:cs="Times New Roman"/>
          <w:sz w:val="24"/>
          <w:szCs w:val="24"/>
        </w:rPr>
        <w:t>.2. По  итогам  анализа  полученных  данных  мониторинга  готовятся  соответствующие</w:t>
      </w:r>
      <w:r w:rsidR="006A1864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документы  (отчеты,  справки,  информации,  доклады),  которые  доводятся  до  сведения </w:t>
      </w:r>
      <w:r w:rsidR="008453B6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>педагогического коллектива</w:t>
      </w:r>
      <w:r w:rsidR="00C93BE5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, Учредителя, родителей,  общественности. 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B64">
        <w:rPr>
          <w:rFonts w:ascii="Times New Roman" w:hAnsi="Times New Roman" w:cs="Times New Roman"/>
          <w:sz w:val="24"/>
          <w:szCs w:val="24"/>
        </w:rPr>
        <w:t>7</w:t>
      </w:r>
      <w:r w:rsidRPr="00A66BE9">
        <w:rPr>
          <w:rFonts w:ascii="Times New Roman" w:hAnsi="Times New Roman" w:cs="Times New Roman"/>
          <w:sz w:val="24"/>
          <w:szCs w:val="24"/>
        </w:rPr>
        <w:t xml:space="preserve">.3.Результаты  мониторинга  являются  основанием для  принятия административных  решений на уровне </w:t>
      </w:r>
      <w:r w:rsidR="00C93BE5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9074B" w:rsidRPr="00A66BE9" w:rsidRDefault="00E9074B" w:rsidP="006A18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66BE9">
        <w:rPr>
          <w:rFonts w:ascii="Times New Roman" w:hAnsi="Times New Roman" w:cs="Times New Roman"/>
          <w:b/>
          <w:sz w:val="24"/>
          <w:szCs w:val="24"/>
        </w:rPr>
        <w:t>. Права участников образовательного процесса  при проведении мониторинга.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B64">
        <w:rPr>
          <w:rFonts w:ascii="Times New Roman" w:hAnsi="Times New Roman" w:cs="Times New Roman"/>
          <w:sz w:val="24"/>
          <w:szCs w:val="24"/>
        </w:rPr>
        <w:t>8.</w:t>
      </w:r>
      <w:r w:rsidRPr="00A66BE9">
        <w:rPr>
          <w:rFonts w:ascii="Times New Roman" w:hAnsi="Times New Roman" w:cs="Times New Roman"/>
          <w:sz w:val="24"/>
          <w:szCs w:val="24"/>
        </w:rPr>
        <w:t>1.Основными  пользователями  результатов  мониторинга  являются    педагогические</w:t>
      </w:r>
      <w:r w:rsidR="006A1864">
        <w:rPr>
          <w:rFonts w:ascii="Times New Roman" w:hAnsi="Times New Roman" w:cs="Times New Roman"/>
          <w:sz w:val="24"/>
          <w:szCs w:val="24"/>
        </w:rPr>
        <w:t xml:space="preserve"> </w:t>
      </w:r>
      <w:r w:rsidRPr="00A66BE9">
        <w:rPr>
          <w:rFonts w:ascii="Times New Roman" w:hAnsi="Times New Roman" w:cs="Times New Roman"/>
          <w:sz w:val="24"/>
          <w:szCs w:val="24"/>
        </w:rPr>
        <w:t xml:space="preserve">работники,  администрация,  учащиеся  и  их  родители,  органы  управления образованием, представители общественности и др. 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B64">
        <w:rPr>
          <w:rFonts w:ascii="Times New Roman" w:hAnsi="Times New Roman" w:cs="Times New Roman"/>
          <w:sz w:val="24"/>
          <w:szCs w:val="24"/>
        </w:rPr>
        <w:t>8</w:t>
      </w:r>
      <w:r w:rsidRPr="00A66BE9">
        <w:rPr>
          <w:rFonts w:ascii="Times New Roman" w:hAnsi="Times New Roman" w:cs="Times New Roman"/>
          <w:sz w:val="24"/>
          <w:szCs w:val="24"/>
        </w:rPr>
        <w:t xml:space="preserve">.2.Родители  обучающихся    имеют  возможность  ежедневно  пользоваться  электронным дневником, а также знакомиться  с  результатами мониторинговых исследований по качеству образования  на  родительских  собраниях,  через  информацию,  размещенную  на  школьном сайте.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BE9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A66BE9">
        <w:rPr>
          <w:rFonts w:ascii="Times New Roman" w:hAnsi="Times New Roman" w:cs="Times New Roman"/>
          <w:b/>
          <w:sz w:val="24"/>
          <w:szCs w:val="24"/>
        </w:rPr>
        <w:t>. Взаимодействие с другими образовательными и общественными органами, учреждениями.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B41">
        <w:rPr>
          <w:rFonts w:ascii="Times New Roman" w:hAnsi="Times New Roman" w:cs="Times New Roman"/>
          <w:sz w:val="24"/>
          <w:szCs w:val="24"/>
        </w:rPr>
        <w:t>9</w:t>
      </w:r>
      <w:r w:rsidRPr="00A66BE9">
        <w:rPr>
          <w:rFonts w:ascii="Times New Roman" w:hAnsi="Times New Roman" w:cs="Times New Roman"/>
          <w:sz w:val="24"/>
          <w:szCs w:val="24"/>
        </w:rPr>
        <w:t xml:space="preserve">.1.  При  проведении  мониторинга  школа    взаимодействует  с  государственными  органами управления,  научными  и  общественными  организациями,  занимающимися  проблемами качества  образовательных  услуг:  Казанским Федеральным  университетом, РЦМКО,  управлением  образования    г. Набережные Челны, ИМЦ и    другими образовательными и общественными учреждениями. </w:t>
      </w:r>
    </w:p>
    <w:p w:rsidR="00CD73FE" w:rsidRDefault="00CD73FE" w:rsidP="006A18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074B" w:rsidRPr="00916933" w:rsidRDefault="00E9074B" w:rsidP="006A18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A66BE9">
        <w:rPr>
          <w:rFonts w:ascii="Times New Roman" w:hAnsi="Times New Roman" w:cs="Times New Roman"/>
          <w:b/>
          <w:sz w:val="24"/>
          <w:szCs w:val="24"/>
        </w:rPr>
        <w:t>. Делопроизводство.</w:t>
      </w:r>
      <w:r w:rsidR="00A47DBC" w:rsidRPr="00916933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B64">
        <w:rPr>
          <w:rFonts w:ascii="Times New Roman" w:hAnsi="Times New Roman" w:cs="Times New Roman"/>
          <w:sz w:val="24"/>
          <w:szCs w:val="24"/>
        </w:rPr>
        <w:t>10</w:t>
      </w:r>
      <w:r w:rsidRPr="00A66BE9">
        <w:rPr>
          <w:rFonts w:ascii="Times New Roman" w:hAnsi="Times New Roman" w:cs="Times New Roman"/>
          <w:sz w:val="24"/>
          <w:szCs w:val="24"/>
        </w:rPr>
        <w:t xml:space="preserve">.1.По  итогам  мониторинговых  исследований  педагоги  предметники  представляют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BE9">
        <w:rPr>
          <w:rFonts w:ascii="Times New Roman" w:hAnsi="Times New Roman" w:cs="Times New Roman"/>
          <w:sz w:val="24"/>
          <w:szCs w:val="24"/>
        </w:rPr>
        <w:t>заместителю директора по  учебной   работе аналитические справки в течени</w:t>
      </w:r>
      <w:r w:rsidR="008453B6">
        <w:rPr>
          <w:rFonts w:ascii="Times New Roman" w:hAnsi="Times New Roman" w:cs="Times New Roman"/>
          <w:sz w:val="24"/>
          <w:szCs w:val="24"/>
        </w:rPr>
        <w:t>е</w:t>
      </w:r>
      <w:r w:rsidRPr="00A66BE9">
        <w:rPr>
          <w:rFonts w:ascii="Times New Roman" w:hAnsi="Times New Roman" w:cs="Times New Roman"/>
          <w:sz w:val="24"/>
          <w:szCs w:val="24"/>
        </w:rPr>
        <w:t xml:space="preserve"> 3-х дней со дня проведения мониторинга.  </w:t>
      </w:r>
    </w:p>
    <w:p w:rsidR="00E9074B" w:rsidRPr="009D5B41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B64">
        <w:rPr>
          <w:rFonts w:ascii="Times New Roman" w:hAnsi="Times New Roman" w:cs="Times New Roman"/>
          <w:sz w:val="24"/>
          <w:szCs w:val="24"/>
        </w:rPr>
        <w:t>10</w:t>
      </w:r>
      <w:r w:rsidRPr="00A66BE9">
        <w:rPr>
          <w:rFonts w:ascii="Times New Roman" w:hAnsi="Times New Roman" w:cs="Times New Roman"/>
          <w:sz w:val="24"/>
          <w:szCs w:val="24"/>
        </w:rPr>
        <w:t xml:space="preserve">.2.Аналитический  отчет  по  итогам  мониторинга    за четверть (полугодие),  год  </w:t>
      </w:r>
      <w:r w:rsidR="00E00FF9">
        <w:rPr>
          <w:rFonts w:ascii="Times New Roman" w:hAnsi="Times New Roman" w:cs="Times New Roman"/>
          <w:sz w:val="24"/>
          <w:szCs w:val="24"/>
        </w:rPr>
        <w:t>готовит  заместитель  директора</w:t>
      </w:r>
      <w:r w:rsidRPr="00A66BE9">
        <w:rPr>
          <w:rFonts w:ascii="Times New Roman" w:hAnsi="Times New Roman" w:cs="Times New Roman"/>
          <w:sz w:val="24"/>
          <w:szCs w:val="24"/>
        </w:rPr>
        <w:t xml:space="preserve"> и  доводит  до  сведения  педагогического  коллектива  </w:t>
      </w:r>
      <w:r w:rsidR="00C93BE5">
        <w:rPr>
          <w:rFonts w:ascii="Times New Roman" w:hAnsi="Times New Roman" w:cs="Times New Roman"/>
          <w:sz w:val="24"/>
          <w:szCs w:val="24"/>
        </w:rPr>
        <w:t>школы</w:t>
      </w:r>
      <w:r w:rsidRPr="00A66BE9">
        <w:rPr>
          <w:rFonts w:ascii="Times New Roman" w:hAnsi="Times New Roman" w:cs="Times New Roman"/>
          <w:sz w:val="24"/>
          <w:szCs w:val="24"/>
        </w:rPr>
        <w:t xml:space="preserve">, учредителя, родителей,  городской общественности.  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XI</w:t>
      </w:r>
      <w:r w:rsidRPr="001D0DD7">
        <w:rPr>
          <w:rFonts w:ascii="Times New Roman" w:hAnsi="Times New Roman" w:cs="Times New Roman"/>
          <w:b/>
          <w:sz w:val="24"/>
          <w:szCs w:val="24"/>
        </w:rPr>
        <w:t>.</w:t>
      </w:r>
      <w:r w:rsidRPr="00A66BE9">
        <w:rPr>
          <w:rFonts w:ascii="Times New Roman" w:hAnsi="Times New Roman" w:cs="Times New Roman"/>
          <w:b/>
          <w:sz w:val="24"/>
          <w:szCs w:val="24"/>
        </w:rPr>
        <w:t>Внесение изменений, дополнений в Положение.</w:t>
      </w:r>
    </w:p>
    <w:p w:rsidR="00E9074B" w:rsidRPr="00A66BE9" w:rsidRDefault="00E9074B" w:rsidP="006A1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DD7">
        <w:rPr>
          <w:rFonts w:ascii="Times New Roman" w:hAnsi="Times New Roman" w:cs="Times New Roman"/>
          <w:sz w:val="24"/>
          <w:szCs w:val="24"/>
        </w:rPr>
        <w:t>11</w:t>
      </w:r>
      <w:r w:rsidRPr="00A66BE9">
        <w:rPr>
          <w:rFonts w:ascii="Times New Roman" w:hAnsi="Times New Roman" w:cs="Times New Roman"/>
          <w:sz w:val="24"/>
          <w:szCs w:val="24"/>
        </w:rPr>
        <w:t xml:space="preserve">.1.Срок данного Положения не ограничен. </w:t>
      </w:r>
    </w:p>
    <w:p w:rsidR="00E9074B" w:rsidRDefault="00E9074B" w:rsidP="006A18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73FE" w:rsidRPr="00A66BE9" w:rsidRDefault="00CD73FE" w:rsidP="006A18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02D" w:rsidRDefault="0099002D" w:rsidP="006A1864">
      <w:pPr>
        <w:spacing w:after="0" w:line="240" w:lineRule="auto"/>
      </w:pPr>
    </w:p>
    <w:sectPr w:rsidR="0099002D" w:rsidSect="00D1656F">
      <w:headerReference w:type="default" r:id="rId7"/>
      <w:pgSz w:w="11906" w:h="16838"/>
      <w:pgMar w:top="1134" w:right="707" w:bottom="851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7EC" w:rsidRDefault="00C077EC" w:rsidP="00E2215F">
      <w:pPr>
        <w:spacing w:after="0" w:line="240" w:lineRule="auto"/>
      </w:pPr>
      <w:r>
        <w:separator/>
      </w:r>
    </w:p>
  </w:endnote>
  <w:endnote w:type="continuationSeparator" w:id="1">
    <w:p w:rsidR="00C077EC" w:rsidRDefault="00C077EC" w:rsidP="00E22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7EC" w:rsidRDefault="00C077EC" w:rsidP="00E2215F">
      <w:pPr>
        <w:spacing w:after="0" w:line="240" w:lineRule="auto"/>
      </w:pPr>
      <w:r>
        <w:separator/>
      </w:r>
    </w:p>
  </w:footnote>
  <w:footnote w:type="continuationSeparator" w:id="1">
    <w:p w:rsidR="00C077EC" w:rsidRDefault="00C077EC" w:rsidP="00E22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81E" w:rsidRDefault="005F781E" w:rsidP="00D1656F">
    <w:pPr>
      <w:pStyle w:val="a7"/>
    </w:pPr>
  </w:p>
  <w:p w:rsidR="005F781E" w:rsidRDefault="005F781E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C5467"/>
    <w:multiLevelType w:val="hybridMultilevel"/>
    <w:tmpl w:val="98B6F488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32AC3"/>
    <w:multiLevelType w:val="hybridMultilevel"/>
    <w:tmpl w:val="616A823A"/>
    <w:lvl w:ilvl="0" w:tplc="1F30E8E4">
      <w:numFmt w:val="bullet"/>
      <w:lvlText w:val="·"/>
      <w:lvlJc w:val="left"/>
      <w:pPr>
        <w:ind w:left="1335" w:hanging="975"/>
      </w:pPr>
      <w:rPr>
        <w:rFonts w:ascii="Times New Roman" w:eastAsia="Symbo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861FA"/>
    <w:multiLevelType w:val="hybridMultilevel"/>
    <w:tmpl w:val="E95C0232"/>
    <w:lvl w:ilvl="0" w:tplc="2CB68A08">
      <w:start w:val="5"/>
      <w:numFmt w:val="bullet"/>
      <w:lvlText w:val="·"/>
      <w:lvlJc w:val="left"/>
      <w:pPr>
        <w:ind w:left="1455" w:hanging="1095"/>
      </w:pPr>
      <w:rPr>
        <w:rFonts w:ascii="Times New Roman" w:eastAsia="Symbo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175C0E"/>
    <w:multiLevelType w:val="hybridMultilevel"/>
    <w:tmpl w:val="83FAACB8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772191"/>
    <w:multiLevelType w:val="hybridMultilevel"/>
    <w:tmpl w:val="BB3A2F66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D52F17"/>
    <w:multiLevelType w:val="hybridMultilevel"/>
    <w:tmpl w:val="A064BBF2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832A4E"/>
    <w:multiLevelType w:val="hybridMultilevel"/>
    <w:tmpl w:val="5FB625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3372E4"/>
    <w:multiLevelType w:val="hybridMultilevel"/>
    <w:tmpl w:val="B9E2B114"/>
    <w:lvl w:ilvl="0" w:tplc="0DDABD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EB719F7"/>
    <w:multiLevelType w:val="hybridMultilevel"/>
    <w:tmpl w:val="7B7244D6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DD43BB"/>
    <w:multiLevelType w:val="hybridMultilevel"/>
    <w:tmpl w:val="1FD82914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D1480A"/>
    <w:multiLevelType w:val="hybridMultilevel"/>
    <w:tmpl w:val="B26C466E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3E32C9"/>
    <w:multiLevelType w:val="hybridMultilevel"/>
    <w:tmpl w:val="25E29986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8D758FF"/>
    <w:multiLevelType w:val="hybridMultilevel"/>
    <w:tmpl w:val="E1FAD670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047E5F"/>
    <w:multiLevelType w:val="hybridMultilevel"/>
    <w:tmpl w:val="98D23510"/>
    <w:lvl w:ilvl="0" w:tplc="B03203D0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627A7AFE">
      <w:start w:val="11"/>
      <w:numFmt w:val="decimal"/>
      <w:lvlText w:val="%2.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</w:rPr>
    </w:lvl>
    <w:lvl w:ilvl="2" w:tplc="ABA6AAE2">
      <w:numFmt w:val="none"/>
      <w:lvlText w:val=""/>
      <w:lvlJc w:val="left"/>
      <w:pPr>
        <w:tabs>
          <w:tab w:val="num" w:pos="360"/>
        </w:tabs>
      </w:pPr>
    </w:lvl>
    <w:lvl w:ilvl="3" w:tplc="0BDA229C">
      <w:numFmt w:val="none"/>
      <w:lvlText w:val=""/>
      <w:lvlJc w:val="left"/>
      <w:pPr>
        <w:tabs>
          <w:tab w:val="num" w:pos="360"/>
        </w:tabs>
      </w:pPr>
    </w:lvl>
    <w:lvl w:ilvl="4" w:tplc="1DC09FEA">
      <w:numFmt w:val="none"/>
      <w:lvlText w:val=""/>
      <w:lvlJc w:val="left"/>
      <w:pPr>
        <w:tabs>
          <w:tab w:val="num" w:pos="360"/>
        </w:tabs>
      </w:pPr>
    </w:lvl>
    <w:lvl w:ilvl="5" w:tplc="5C80035C">
      <w:numFmt w:val="none"/>
      <w:lvlText w:val=""/>
      <w:lvlJc w:val="left"/>
      <w:pPr>
        <w:tabs>
          <w:tab w:val="num" w:pos="360"/>
        </w:tabs>
      </w:pPr>
    </w:lvl>
    <w:lvl w:ilvl="6" w:tplc="3CD63716">
      <w:numFmt w:val="none"/>
      <w:lvlText w:val=""/>
      <w:lvlJc w:val="left"/>
      <w:pPr>
        <w:tabs>
          <w:tab w:val="num" w:pos="360"/>
        </w:tabs>
      </w:pPr>
    </w:lvl>
    <w:lvl w:ilvl="7" w:tplc="B0089998">
      <w:numFmt w:val="none"/>
      <w:lvlText w:val=""/>
      <w:lvlJc w:val="left"/>
      <w:pPr>
        <w:tabs>
          <w:tab w:val="num" w:pos="360"/>
        </w:tabs>
      </w:pPr>
    </w:lvl>
    <w:lvl w:ilvl="8" w:tplc="EC1A6A72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45E519D4"/>
    <w:multiLevelType w:val="hybridMultilevel"/>
    <w:tmpl w:val="1F681EAA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66C52AA"/>
    <w:multiLevelType w:val="hybridMultilevel"/>
    <w:tmpl w:val="29889C42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7C0552E"/>
    <w:multiLevelType w:val="hybridMultilevel"/>
    <w:tmpl w:val="38E86BFE"/>
    <w:lvl w:ilvl="0" w:tplc="F6D03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8F2303"/>
    <w:multiLevelType w:val="hybridMultilevel"/>
    <w:tmpl w:val="DA50D96E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8732F1"/>
    <w:multiLevelType w:val="hybridMultilevel"/>
    <w:tmpl w:val="FF785834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07544E"/>
    <w:multiLevelType w:val="hybridMultilevel"/>
    <w:tmpl w:val="0A2A2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435A92"/>
    <w:multiLevelType w:val="hybridMultilevel"/>
    <w:tmpl w:val="9814AFDE"/>
    <w:lvl w:ilvl="0" w:tplc="F6D031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09E03DB"/>
    <w:multiLevelType w:val="hybridMultilevel"/>
    <w:tmpl w:val="49909B02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8C01B0"/>
    <w:multiLevelType w:val="hybridMultilevel"/>
    <w:tmpl w:val="FB62A364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755B0D"/>
    <w:multiLevelType w:val="hybridMultilevel"/>
    <w:tmpl w:val="ABB00AAE"/>
    <w:lvl w:ilvl="0" w:tplc="F6D03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8F455F4"/>
    <w:multiLevelType w:val="hybridMultilevel"/>
    <w:tmpl w:val="A994FD0C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94B5AA7"/>
    <w:multiLevelType w:val="hybridMultilevel"/>
    <w:tmpl w:val="0862E2D2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AFD5753"/>
    <w:multiLevelType w:val="hybridMultilevel"/>
    <w:tmpl w:val="A176AB18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4A43390"/>
    <w:multiLevelType w:val="hybridMultilevel"/>
    <w:tmpl w:val="F9D64056"/>
    <w:lvl w:ilvl="0" w:tplc="1F30E8E4">
      <w:numFmt w:val="bullet"/>
      <w:lvlText w:val="·"/>
      <w:lvlJc w:val="left"/>
      <w:pPr>
        <w:ind w:left="1335" w:hanging="975"/>
      </w:pPr>
      <w:rPr>
        <w:rFonts w:ascii="Times New Roman" w:eastAsia="Symbo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03704D"/>
    <w:multiLevelType w:val="hybridMultilevel"/>
    <w:tmpl w:val="0ECA964E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5656F2"/>
    <w:multiLevelType w:val="hybridMultilevel"/>
    <w:tmpl w:val="89AC1694"/>
    <w:lvl w:ilvl="0" w:tplc="0DDAB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264CD5"/>
    <w:multiLevelType w:val="hybridMultilevel"/>
    <w:tmpl w:val="82FA390C"/>
    <w:lvl w:ilvl="0" w:tplc="F6D031E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6E0A4CA1"/>
    <w:multiLevelType w:val="hybridMultilevel"/>
    <w:tmpl w:val="185E3D76"/>
    <w:lvl w:ilvl="0" w:tplc="F6D03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D128E6"/>
    <w:multiLevelType w:val="hybridMultilevel"/>
    <w:tmpl w:val="7764DB64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FDD4175"/>
    <w:multiLevelType w:val="hybridMultilevel"/>
    <w:tmpl w:val="E3F829F6"/>
    <w:lvl w:ilvl="0" w:tplc="F6D031E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>
    <w:nsid w:val="74233055"/>
    <w:multiLevelType w:val="hybridMultilevel"/>
    <w:tmpl w:val="E198381E"/>
    <w:lvl w:ilvl="0" w:tplc="F6D03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D36326"/>
    <w:multiLevelType w:val="hybridMultilevel"/>
    <w:tmpl w:val="F1B67E0E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71E0316"/>
    <w:multiLevelType w:val="hybridMultilevel"/>
    <w:tmpl w:val="1D0CBCA0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B345CF5"/>
    <w:multiLevelType w:val="hybridMultilevel"/>
    <w:tmpl w:val="AA5877CC"/>
    <w:lvl w:ilvl="0" w:tplc="F6D03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6E7B52">
      <w:start w:val="1"/>
      <w:numFmt w:val="bullet"/>
      <w:lvlText w:val="·"/>
      <w:lvlJc w:val="left"/>
      <w:pPr>
        <w:ind w:left="2160" w:hanging="1080"/>
      </w:pPr>
      <w:rPr>
        <w:rFonts w:ascii="Times New Roman" w:eastAsia="Symbol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B930A3D"/>
    <w:multiLevelType w:val="hybridMultilevel"/>
    <w:tmpl w:val="00B43C64"/>
    <w:lvl w:ilvl="0" w:tplc="0DDABD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37"/>
  </w:num>
  <w:num w:numId="4">
    <w:abstractNumId w:val="20"/>
  </w:num>
  <w:num w:numId="5">
    <w:abstractNumId w:val="16"/>
  </w:num>
  <w:num w:numId="6">
    <w:abstractNumId w:val="19"/>
  </w:num>
  <w:num w:numId="7">
    <w:abstractNumId w:val="27"/>
  </w:num>
  <w:num w:numId="8">
    <w:abstractNumId w:val="1"/>
  </w:num>
  <w:num w:numId="9">
    <w:abstractNumId w:val="7"/>
  </w:num>
  <w:num w:numId="10">
    <w:abstractNumId w:val="5"/>
  </w:num>
  <w:num w:numId="11">
    <w:abstractNumId w:val="22"/>
  </w:num>
  <w:num w:numId="12">
    <w:abstractNumId w:val="4"/>
  </w:num>
  <w:num w:numId="13">
    <w:abstractNumId w:val="9"/>
  </w:num>
  <w:num w:numId="14">
    <w:abstractNumId w:val="31"/>
  </w:num>
  <w:num w:numId="15">
    <w:abstractNumId w:val="34"/>
  </w:num>
  <w:num w:numId="16">
    <w:abstractNumId w:val="24"/>
  </w:num>
  <w:num w:numId="17">
    <w:abstractNumId w:val="8"/>
  </w:num>
  <w:num w:numId="18">
    <w:abstractNumId w:val="3"/>
  </w:num>
  <w:num w:numId="19">
    <w:abstractNumId w:val="0"/>
  </w:num>
  <w:num w:numId="20">
    <w:abstractNumId w:val="25"/>
  </w:num>
  <w:num w:numId="21">
    <w:abstractNumId w:val="29"/>
  </w:num>
  <w:num w:numId="22">
    <w:abstractNumId w:val="33"/>
  </w:num>
  <w:num w:numId="23">
    <w:abstractNumId w:val="26"/>
  </w:num>
  <w:num w:numId="24">
    <w:abstractNumId w:val="12"/>
  </w:num>
  <w:num w:numId="25">
    <w:abstractNumId w:val="15"/>
  </w:num>
  <w:num w:numId="26">
    <w:abstractNumId w:val="17"/>
  </w:num>
  <w:num w:numId="27">
    <w:abstractNumId w:val="30"/>
  </w:num>
  <w:num w:numId="28">
    <w:abstractNumId w:val="32"/>
  </w:num>
  <w:num w:numId="29">
    <w:abstractNumId w:val="10"/>
  </w:num>
  <w:num w:numId="30">
    <w:abstractNumId w:val="35"/>
  </w:num>
  <w:num w:numId="31">
    <w:abstractNumId w:val="38"/>
  </w:num>
  <w:num w:numId="32">
    <w:abstractNumId w:val="18"/>
  </w:num>
  <w:num w:numId="33">
    <w:abstractNumId w:val="28"/>
  </w:num>
  <w:num w:numId="34">
    <w:abstractNumId w:val="11"/>
  </w:num>
  <w:num w:numId="35">
    <w:abstractNumId w:val="6"/>
  </w:num>
  <w:num w:numId="36">
    <w:abstractNumId w:val="14"/>
  </w:num>
  <w:num w:numId="37">
    <w:abstractNumId w:val="21"/>
  </w:num>
  <w:num w:numId="38">
    <w:abstractNumId w:val="2"/>
  </w:num>
  <w:num w:numId="39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074B"/>
    <w:rsid w:val="000A13AB"/>
    <w:rsid w:val="000A7683"/>
    <w:rsid w:val="000A7AB0"/>
    <w:rsid w:val="000C7B25"/>
    <w:rsid w:val="00122B4A"/>
    <w:rsid w:val="00170824"/>
    <w:rsid w:val="001B461D"/>
    <w:rsid w:val="001F2C66"/>
    <w:rsid w:val="00206E6C"/>
    <w:rsid w:val="00216DD2"/>
    <w:rsid w:val="002C463C"/>
    <w:rsid w:val="002F6FFA"/>
    <w:rsid w:val="00386F62"/>
    <w:rsid w:val="00414EFE"/>
    <w:rsid w:val="0046757E"/>
    <w:rsid w:val="004863EC"/>
    <w:rsid w:val="00487AE7"/>
    <w:rsid w:val="004A6AA5"/>
    <w:rsid w:val="004B66D5"/>
    <w:rsid w:val="004C014B"/>
    <w:rsid w:val="004C16B7"/>
    <w:rsid w:val="004D7E61"/>
    <w:rsid w:val="00505A25"/>
    <w:rsid w:val="005A3B46"/>
    <w:rsid w:val="005F2525"/>
    <w:rsid w:val="005F781E"/>
    <w:rsid w:val="006856DC"/>
    <w:rsid w:val="006A1864"/>
    <w:rsid w:val="006A1AC5"/>
    <w:rsid w:val="006B7C1D"/>
    <w:rsid w:val="006C4D67"/>
    <w:rsid w:val="006E675F"/>
    <w:rsid w:val="00710A87"/>
    <w:rsid w:val="00746B23"/>
    <w:rsid w:val="007D61A8"/>
    <w:rsid w:val="008453B6"/>
    <w:rsid w:val="008A607E"/>
    <w:rsid w:val="008B2982"/>
    <w:rsid w:val="00916933"/>
    <w:rsid w:val="0099002D"/>
    <w:rsid w:val="00A1066B"/>
    <w:rsid w:val="00A241BB"/>
    <w:rsid w:val="00A47DBC"/>
    <w:rsid w:val="00A72561"/>
    <w:rsid w:val="00BB0409"/>
    <w:rsid w:val="00C06F37"/>
    <w:rsid w:val="00C077EC"/>
    <w:rsid w:val="00C93BE5"/>
    <w:rsid w:val="00CD73FE"/>
    <w:rsid w:val="00D1656F"/>
    <w:rsid w:val="00D4627F"/>
    <w:rsid w:val="00DB0287"/>
    <w:rsid w:val="00E00FF9"/>
    <w:rsid w:val="00E100A7"/>
    <w:rsid w:val="00E2215F"/>
    <w:rsid w:val="00E54F25"/>
    <w:rsid w:val="00E60F1A"/>
    <w:rsid w:val="00E628AD"/>
    <w:rsid w:val="00E85C5E"/>
    <w:rsid w:val="00E87A10"/>
    <w:rsid w:val="00E9074B"/>
    <w:rsid w:val="00F520BA"/>
    <w:rsid w:val="00F60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74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9074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4">
    <w:name w:val="Название Знак"/>
    <w:basedOn w:val="a0"/>
    <w:link w:val="a3"/>
    <w:rsid w:val="00E907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C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014B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E22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2215F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E22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2215F"/>
    <w:rPr>
      <w:rFonts w:eastAsiaTheme="minorEastAsia"/>
      <w:lang w:eastAsia="ru-RU"/>
    </w:rPr>
  </w:style>
  <w:style w:type="table" w:styleId="ab">
    <w:name w:val="Table Grid"/>
    <w:basedOn w:val="a1"/>
    <w:uiPriority w:val="59"/>
    <w:rsid w:val="00E628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C06F37"/>
    <w:pPr>
      <w:ind w:left="720"/>
      <w:contextualSpacing/>
    </w:pPr>
  </w:style>
  <w:style w:type="paragraph" w:styleId="ad">
    <w:name w:val="Normal (Web)"/>
    <w:basedOn w:val="a"/>
    <w:uiPriority w:val="99"/>
    <w:semiHidden/>
    <w:rsid w:val="00D1656F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7">
    <w:name w:val="Основной текст (7)_"/>
    <w:basedOn w:val="a0"/>
    <w:link w:val="70"/>
    <w:locked/>
    <w:rsid w:val="00D1656F"/>
    <w:rPr>
      <w:b/>
      <w:bCs/>
      <w:spacing w:val="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1656F"/>
    <w:pPr>
      <w:widowControl w:val="0"/>
      <w:shd w:val="clear" w:color="auto" w:fill="FFFFFF"/>
      <w:spacing w:before="600" w:after="60" w:line="240" w:lineRule="atLeast"/>
      <w:jc w:val="center"/>
    </w:pPr>
    <w:rPr>
      <w:rFonts w:eastAsiaTheme="minorHAnsi"/>
      <w:b/>
      <w:bCs/>
      <w:spacing w:val="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74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9074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4">
    <w:name w:val="Название Знак"/>
    <w:basedOn w:val="a0"/>
    <w:link w:val="a3"/>
    <w:rsid w:val="00E907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C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014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6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3975</Words>
  <Characters>22658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2</cp:revision>
  <cp:lastPrinted>2019-12-26T04:59:00Z</cp:lastPrinted>
  <dcterms:created xsi:type="dcterms:W3CDTF">2020-02-03T12:13:00Z</dcterms:created>
  <dcterms:modified xsi:type="dcterms:W3CDTF">2020-02-03T12:13:00Z</dcterms:modified>
</cp:coreProperties>
</file>